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CF" w:rsidRPr="009E684D" w:rsidRDefault="0040040F" w:rsidP="00600B3A">
      <w:pPr>
        <w:jc w:val="center"/>
        <w:rPr>
          <w:rFonts w:ascii="ＭＳ 明朝" w:eastAsia="ＭＳ 明朝" w:hAnsi="ＭＳ 明朝"/>
          <w:sz w:val="24"/>
          <w:szCs w:val="24"/>
        </w:rPr>
      </w:pPr>
      <w:r w:rsidRPr="009E684D">
        <w:rPr>
          <w:rFonts w:ascii="ＭＳ 明朝" w:eastAsia="ＭＳ 明朝" w:hAnsi="ＭＳ 明朝" w:hint="eastAsia"/>
          <w:sz w:val="24"/>
          <w:szCs w:val="24"/>
        </w:rPr>
        <w:t>まるまるひがしにほんの店　公募要項</w:t>
      </w:r>
    </w:p>
    <w:p w:rsidR="002B10CF" w:rsidRPr="001A47FE" w:rsidRDefault="002B10CF">
      <w:pPr>
        <w:rPr>
          <w:rFonts w:ascii="ＭＳ 明朝" w:eastAsia="ＭＳ 明朝" w:hAnsi="ＭＳ 明朝"/>
        </w:rPr>
      </w:pPr>
    </w:p>
    <w:p w:rsidR="002B10CF" w:rsidRPr="001A47FE" w:rsidRDefault="002B10CF">
      <w:pPr>
        <w:rPr>
          <w:rFonts w:ascii="ＭＳ 明朝" w:eastAsia="ＭＳ 明朝" w:hAnsi="ＭＳ 明朝"/>
        </w:rPr>
      </w:pPr>
      <w:r w:rsidRPr="001A47FE">
        <w:rPr>
          <w:rFonts w:ascii="ＭＳ 明朝" w:eastAsia="ＭＳ 明朝" w:hAnsi="ＭＳ 明朝" w:hint="eastAsia"/>
        </w:rPr>
        <w:t xml:space="preserve">１　</w:t>
      </w:r>
      <w:r w:rsidR="004758D7" w:rsidRPr="001A47FE">
        <w:rPr>
          <w:rFonts w:ascii="ＭＳ 明朝" w:eastAsia="ＭＳ 明朝" w:hAnsi="ＭＳ 明朝" w:hint="eastAsia"/>
        </w:rPr>
        <w:t>「</w:t>
      </w:r>
      <w:r w:rsidRPr="001A47FE">
        <w:rPr>
          <w:rFonts w:ascii="ＭＳ 明朝" w:eastAsia="ＭＳ 明朝" w:hAnsi="ＭＳ 明朝" w:hint="eastAsia"/>
        </w:rPr>
        <w:t>まるまるひがしにほんの店</w:t>
      </w:r>
      <w:r w:rsidR="004758D7" w:rsidRPr="001A47FE">
        <w:rPr>
          <w:rFonts w:ascii="ＭＳ 明朝" w:eastAsia="ＭＳ 明朝" w:hAnsi="ＭＳ 明朝" w:hint="eastAsia"/>
        </w:rPr>
        <w:t>」</w:t>
      </w:r>
      <w:r w:rsidRPr="001A47FE">
        <w:rPr>
          <w:rFonts w:ascii="ＭＳ 明朝" w:eastAsia="ＭＳ 明朝" w:hAnsi="ＭＳ 明朝" w:hint="eastAsia"/>
        </w:rPr>
        <w:t>とは</w:t>
      </w:r>
    </w:p>
    <w:p w:rsidR="00BE730A" w:rsidRPr="001A47FE" w:rsidRDefault="00C54B21" w:rsidP="00BE730A">
      <w:pPr>
        <w:ind w:firstLineChars="100" w:firstLine="210"/>
        <w:rPr>
          <w:rFonts w:ascii="ＭＳ 明朝" w:eastAsia="ＭＳ 明朝" w:hAnsi="ＭＳ 明朝"/>
        </w:rPr>
      </w:pPr>
      <w:r w:rsidRPr="001A47FE">
        <w:rPr>
          <w:rFonts w:ascii="ＭＳ 明朝" w:eastAsia="ＭＳ 明朝" w:hAnsi="ＭＳ 明朝" w:hint="eastAsia"/>
        </w:rPr>
        <w:t>「まるまるひがしにほん（東日本連携センター）」は、</w:t>
      </w:r>
      <w:r w:rsidR="00BE730A" w:rsidRPr="001A47FE">
        <w:rPr>
          <w:rFonts w:ascii="ＭＳ 明朝" w:eastAsia="ＭＳ 明朝" w:hAnsi="ＭＳ 明朝" w:hint="eastAsia"/>
        </w:rPr>
        <w:t>東日本の「ヒト・モノ・情報」を集積し、交流させ、発信することで、東日本各地の地方創生に寄与し、さらに本市にとっても東日本の魅力により新しい人の流れを創り出すことを目的として平成31年3月28日に大宮駅前に開設</w:t>
      </w:r>
      <w:r w:rsidR="00466552" w:rsidRPr="001A47FE">
        <w:rPr>
          <w:rFonts w:ascii="ＭＳ 明朝" w:eastAsia="ＭＳ 明朝" w:hAnsi="ＭＳ 明朝" w:hint="eastAsia"/>
        </w:rPr>
        <w:t>されまし</w:t>
      </w:r>
      <w:r w:rsidR="00BE730A" w:rsidRPr="001A47FE">
        <w:rPr>
          <w:rFonts w:ascii="ＭＳ 明朝" w:eastAsia="ＭＳ 明朝" w:hAnsi="ＭＳ 明朝" w:hint="eastAsia"/>
        </w:rPr>
        <w:t>た。</w:t>
      </w:r>
    </w:p>
    <w:p w:rsidR="00EE52D3" w:rsidRPr="001A47FE" w:rsidRDefault="00BE730A" w:rsidP="00BE730A">
      <w:pPr>
        <w:ind w:firstLineChars="100" w:firstLine="210"/>
        <w:rPr>
          <w:rFonts w:ascii="ＭＳ 明朝" w:eastAsia="ＭＳ 明朝" w:hAnsi="ＭＳ 明朝"/>
        </w:rPr>
      </w:pPr>
      <w:r w:rsidRPr="001A47FE">
        <w:rPr>
          <w:rFonts w:ascii="ＭＳ 明朝" w:eastAsia="ＭＳ 明朝" w:hAnsi="ＭＳ 明朝" w:hint="eastAsia"/>
        </w:rPr>
        <w:t>１階を中心に東日本各地のシティプロモーションイベントを開催し、食や酒、工芸品などの特産品、文化・観光情報</w:t>
      </w:r>
      <w:r w:rsidR="00C54B21" w:rsidRPr="001A47FE">
        <w:rPr>
          <w:rFonts w:ascii="ＭＳ 明朝" w:eastAsia="ＭＳ 明朝" w:hAnsi="ＭＳ 明朝" w:hint="eastAsia"/>
        </w:rPr>
        <w:t>を発信するほか、さいたま市内の</w:t>
      </w:r>
      <w:r w:rsidR="00C0362C" w:rsidRPr="001A47FE">
        <w:rPr>
          <w:rFonts w:ascii="ＭＳ 明朝" w:eastAsia="ＭＳ 明朝" w:hAnsi="ＭＳ 明朝" w:hint="eastAsia"/>
        </w:rPr>
        <w:t>4</w:t>
      </w:r>
      <w:r w:rsidR="00C54B21" w:rsidRPr="001A47FE">
        <w:rPr>
          <w:rFonts w:ascii="ＭＳ 明朝" w:eastAsia="ＭＳ 明朝" w:hAnsi="ＭＳ 明朝" w:hint="eastAsia"/>
        </w:rPr>
        <w:t>酒蔵を含む地酒の試飲コーナーを設置するなど、新幹線6路線が乗り入れる東日本の玄関口大宮の地の利を活かし、さいたま市や東日本の魅力を広く発信しています。</w:t>
      </w:r>
    </w:p>
    <w:p w:rsidR="002B10CF" w:rsidRPr="001A47FE" w:rsidRDefault="002B10CF" w:rsidP="00466552">
      <w:pPr>
        <w:ind w:firstLineChars="100" w:firstLine="210"/>
        <w:rPr>
          <w:rFonts w:ascii="ＭＳ 明朝" w:eastAsia="ＭＳ 明朝" w:hAnsi="ＭＳ 明朝"/>
        </w:rPr>
      </w:pPr>
      <w:r w:rsidRPr="001A47FE">
        <w:rPr>
          <w:rFonts w:ascii="ＭＳ 明朝" w:eastAsia="ＭＳ 明朝" w:hAnsi="ＭＳ 明朝" w:hint="eastAsia"/>
        </w:rPr>
        <w:t>まるまるひがしにほんを中心に東日本</w:t>
      </w:r>
      <w:r w:rsidR="00466552" w:rsidRPr="001A47FE">
        <w:rPr>
          <w:rFonts w:ascii="ＭＳ 明朝" w:eastAsia="ＭＳ 明朝" w:hAnsi="ＭＳ 明朝" w:hint="eastAsia"/>
        </w:rPr>
        <w:t>の特産品の消費拡大を図り、東日本各地の地方創生に貢献する</w:t>
      </w:r>
      <w:r w:rsidR="004758D7" w:rsidRPr="001A47FE">
        <w:rPr>
          <w:rFonts w:ascii="ＭＳ 明朝" w:eastAsia="ＭＳ 明朝" w:hAnsi="ＭＳ 明朝" w:hint="eastAsia"/>
        </w:rPr>
        <w:t>ことを目指しており、本</w:t>
      </w:r>
      <w:r w:rsidR="00ED33C8">
        <w:rPr>
          <w:rFonts w:ascii="ＭＳ 明朝" w:eastAsia="ＭＳ 明朝" w:hAnsi="ＭＳ 明朝" w:hint="eastAsia"/>
        </w:rPr>
        <w:t>趣旨</w:t>
      </w:r>
      <w:r w:rsidR="00466552" w:rsidRPr="001A47FE">
        <w:rPr>
          <w:rFonts w:ascii="ＭＳ 明朝" w:eastAsia="ＭＳ 明朝" w:hAnsi="ＭＳ 明朝" w:hint="eastAsia"/>
        </w:rPr>
        <w:t>に賛同</w:t>
      </w:r>
      <w:r w:rsidR="0068308F" w:rsidRPr="001A47FE">
        <w:rPr>
          <w:rFonts w:ascii="ＭＳ 明朝" w:eastAsia="ＭＳ 明朝" w:hAnsi="ＭＳ 明朝" w:hint="eastAsia"/>
        </w:rPr>
        <w:t>し、東日本の特産品を取り扱っている（またはこの機会に取扱いを検討する）市内飲食店</w:t>
      </w:r>
      <w:r w:rsidR="005B2D3F">
        <w:rPr>
          <w:rFonts w:ascii="ＭＳ 明朝" w:eastAsia="ＭＳ 明朝" w:hAnsi="ＭＳ 明朝" w:hint="eastAsia"/>
        </w:rPr>
        <w:t>等</w:t>
      </w:r>
      <w:r w:rsidR="0068308F" w:rsidRPr="001A47FE">
        <w:rPr>
          <w:rFonts w:ascii="ＭＳ 明朝" w:eastAsia="ＭＳ 明朝" w:hAnsi="ＭＳ 明朝" w:hint="eastAsia"/>
        </w:rPr>
        <w:t>の皆様に</w:t>
      </w:r>
      <w:r w:rsidR="00466552" w:rsidRPr="001A47FE">
        <w:rPr>
          <w:rFonts w:ascii="ＭＳ 明朝" w:eastAsia="ＭＳ 明朝" w:hAnsi="ＭＳ 明朝" w:hint="eastAsia"/>
        </w:rPr>
        <w:t>「まるまるひがしにほんの店」</w:t>
      </w:r>
      <w:r w:rsidR="0068308F" w:rsidRPr="001A47FE">
        <w:rPr>
          <w:rFonts w:ascii="ＭＳ 明朝" w:eastAsia="ＭＳ 明朝" w:hAnsi="ＭＳ 明朝" w:hint="eastAsia"/>
        </w:rPr>
        <w:t>として、会員登録をしていただき、「まるまるひがしにほんの店」をPRするとともに、まるまるひがしにほんが発信する特産品の情報を活用することで、東日本の特産品の周知拡大を図るものです。</w:t>
      </w:r>
    </w:p>
    <w:p w:rsidR="00D42243" w:rsidRDefault="00D42243" w:rsidP="00466552">
      <w:pPr>
        <w:rPr>
          <w:rFonts w:ascii="ＭＳ 明朝" w:eastAsia="ＭＳ 明朝" w:hAnsi="ＭＳ 明朝"/>
        </w:rPr>
      </w:pPr>
    </w:p>
    <w:p w:rsidR="00466552" w:rsidRDefault="00466552" w:rsidP="00466552">
      <w:pPr>
        <w:rPr>
          <w:rFonts w:ascii="ＭＳ 明朝" w:eastAsia="ＭＳ 明朝" w:hAnsi="ＭＳ 明朝"/>
        </w:rPr>
      </w:pPr>
      <w:r w:rsidRPr="001A47FE">
        <w:rPr>
          <w:rFonts w:ascii="ＭＳ 明朝" w:eastAsia="ＭＳ 明朝" w:hAnsi="ＭＳ 明朝" w:hint="eastAsia"/>
        </w:rPr>
        <w:t>【まるまるひがしにほんの店</w:t>
      </w:r>
      <w:r w:rsidR="004758D7" w:rsidRPr="001A47FE">
        <w:rPr>
          <w:rFonts w:ascii="ＭＳ 明朝" w:eastAsia="ＭＳ 明朝" w:hAnsi="ＭＳ 明朝" w:hint="eastAsia"/>
        </w:rPr>
        <w:t xml:space="preserve">　制度</w:t>
      </w:r>
      <w:r w:rsidRPr="001A47FE">
        <w:rPr>
          <w:rFonts w:ascii="ＭＳ 明朝" w:eastAsia="ＭＳ 明朝" w:hAnsi="ＭＳ 明朝" w:hint="eastAsia"/>
        </w:rPr>
        <w:t>イメージ図】</w:t>
      </w:r>
    </w:p>
    <w:p w:rsidR="00D42243" w:rsidRDefault="00D42243" w:rsidP="00466552">
      <w:pPr>
        <w:rPr>
          <w:rFonts w:ascii="ＭＳ 明朝" w:eastAsia="ＭＳ 明朝" w:hAnsi="ＭＳ 明朝"/>
        </w:rPr>
      </w:pPr>
      <w:r>
        <w:rPr>
          <w:rFonts w:ascii="ＭＳ 明朝" w:eastAsia="ＭＳ 明朝" w:hAnsi="ＭＳ 明朝"/>
          <w:noProof/>
        </w:rPr>
        <w:drawing>
          <wp:inline distT="0" distB="0" distL="0" distR="0">
            <wp:extent cx="5400040" cy="326517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B4BAD5.tmp"/>
                    <pic:cNvPicPr/>
                  </pic:nvPicPr>
                  <pic:blipFill>
                    <a:blip r:embed="rId8">
                      <a:extLst>
                        <a:ext uri="{28A0092B-C50C-407E-A947-70E740481C1C}">
                          <a14:useLocalDpi xmlns:a14="http://schemas.microsoft.com/office/drawing/2010/main" val="0"/>
                        </a:ext>
                      </a:extLst>
                    </a:blip>
                    <a:stretch>
                      <a:fillRect/>
                    </a:stretch>
                  </pic:blipFill>
                  <pic:spPr>
                    <a:xfrm>
                      <a:off x="0" y="0"/>
                      <a:ext cx="5400040" cy="3265170"/>
                    </a:xfrm>
                    <a:prstGeom prst="rect">
                      <a:avLst/>
                    </a:prstGeom>
                  </pic:spPr>
                </pic:pic>
              </a:graphicData>
            </a:graphic>
          </wp:inline>
        </w:drawing>
      </w:r>
    </w:p>
    <w:p w:rsidR="004758D7" w:rsidRPr="001A47FE" w:rsidRDefault="004758D7" w:rsidP="004758D7">
      <w:pPr>
        <w:rPr>
          <w:rFonts w:ascii="ＭＳ 明朝" w:eastAsia="ＭＳ 明朝" w:hAnsi="ＭＳ 明朝"/>
        </w:rPr>
      </w:pPr>
      <w:r w:rsidRPr="001A47FE">
        <w:rPr>
          <w:rFonts w:ascii="ＭＳ 明朝" w:eastAsia="ＭＳ 明朝" w:hAnsi="ＭＳ 明朝" w:hint="eastAsia"/>
        </w:rPr>
        <w:t>２．実施内容</w:t>
      </w:r>
    </w:p>
    <w:p w:rsidR="004758D7" w:rsidRPr="001A47FE" w:rsidRDefault="004758D7" w:rsidP="004758D7">
      <w:pPr>
        <w:rPr>
          <w:rFonts w:ascii="ＭＳ 明朝" w:eastAsia="ＭＳ 明朝" w:hAnsi="ＭＳ 明朝"/>
        </w:rPr>
      </w:pPr>
      <w:r w:rsidRPr="001A47FE">
        <w:rPr>
          <w:rFonts w:ascii="ＭＳ 明朝" w:eastAsia="ＭＳ 明朝" w:hAnsi="ＭＳ 明朝" w:hint="eastAsia"/>
        </w:rPr>
        <w:t xml:space="preserve">　「まるまるひがしにほんの店」に参加すると、下記3つを実施していただきます。</w:t>
      </w:r>
    </w:p>
    <w:p w:rsidR="007C2B6F" w:rsidRPr="001A47FE" w:rsidRDefault="007C2B6F" w:rsidP="007C2B6F">
      <w:pPr>
        <w:pStyle w:val="a3"/>
        <w:numPr>
          <w:ilvl w:val="0"/>
          <w:numId w:val="9"/>
        </w:numPr>
        <w:ind w:leftChars="0"/>
        <w:rPr>
          <w:rFonts w:ascii="ＭＳ 明朝" w:eastAsia="ＭＳ 明朝" w:hAnsi="ＭＳ 明朝"/>
        </w:rPr>
      </w:pPr>
      <w:r w:rsidRPr="001A47FE">
        <w:rPr>
          <w:rFonts w:ascii="ＭＳ 明朝" w:eastAsia="ＭＳ 明朝" w:hAnsi="ＭＳ 明朝" w:hint="eastAsia"/>
        </w:rPr>
        <w:t>まるまるひがしにほん</w:t>
      </w:r>
      <w:r w:rsidR="005B2D3F">
        <w:rPr>
          <w:rFonts w:ascii="ＭＳ 明朝" w:eastAsia="ＭＳ 明朝" w:hAnsi="ＭＳ 明朝" w:hint="eastAsia"/>
        </w:rPr>
        <w:t>からの</w:t>
      </w:r>
      <w:r w:rsidRPr="001A47FE">
        <w:rPr>
          <w:rFonts w:ascii="ＭＳ 明朝" w:eastAsia="ＭＳ 明朝" w:hAnsi="ＭＳ 明朝" w:hint="eastAsia"/>
        </w:rPr>
        <w:t>情報</w:t>
      </w:r>
      <w:r w:rsidR="005B2D3F">
        <w:rPr>
          <w:rFonts w:ascii="ＭＳ 明朝" w:eastAsia="ＭＳ 明朝" w:hAnsi="ＭＳ 明朝" w:hint="eastAsia"/>
        </w:rPr>
        <w:t>を</w:t>
      </w:r>
      <w:r w:rsidRPr="001A47FE">
        <w:rPr>
          <w:rFonts w:ascii="ＭＳ 明朝" w:eastAsia="ＭＳ 明朝" w:hAnsi="ＭＳ 明朝" w:hint="eastAsia"/>
        </w:rPr>
        <w:t>受信</w:t>
      </w:r>
    </w:p>
    <w:p w:rsidR="007C2B6F" w:rsidRPr="007C2B6F" w:rsidRDefault="007C2B6F" w:rsidP="00D42243">
      <w:pPr>
        <w:pStyle w:val="a3"/>
        <w:ind w:leftChars="0" w:left="630" w:rightChars="-68" w:right="-143"/>
        <w:rPr>
          <w:rFonts w:ascii="ＭＳ 明朝" w:eastAsia="ＭＳ 明朝" w:hAnsi="ＭＳ 明朝"/>
        </w:rPr>
      </w:pPr>
      <w:r w:rsidRPr="001A47FE">
        <w:rPr>
          <w:rFonts w:ascii="ＭＳ 明朝" w:eastAsia="ＭＳ 明朝" w:hAnsi="ＭＳ 明朝" w:hint="eastAsia"/>
        </w:rPr>
        <w:t>まるまるひがしにほん</w:t>
      </w:r>
      <w:r w:rsidR="009E684D">
        <w:rPr>
          <w:rFonts w:ascii="ＭＳ 明朝" w:eastAsia="ＭＳ 明朝" w:hAnsi="ＭＳ 明朝" w:hint="eastAsia"/>
        </w:rPr>
        <w:t>から</w:t>
      </w:r>
      <w:r w:rsidR="005B2D3F">
        <w:rPr>
          <w:rFonts w:ascii="ＭＳ 明朝" w:eastAsia="ＭＳ 明朝" w:hAnsi="ＭＳ 明朝" w:hint="eastAsia"/>
        </w:rPr>
        <w:t>特産品情報や</w:t>
      </w:r>
      <w:r w:rsidRPr="001A47FE">
        <w:rPr>
          <w:rFonts w:ascii="ＭＳ 明朝" w:eastAsia="ＭＳ 明朝" w:hAnsi="ＭＳ 明朝" w:hint="eastAsia"/>
        </w:rPr>
        <w:t>イベント情報を受信すること。</w:t>
      </w:r>
    </w:p>
    <w:p w:rsidR="004758D7" w:rsidRPr="001A47FE" w:rsidRDefault="004758D7" w:rsidP="004758D7">
      <w:pPr>
        <w:pStyle w:val="a3"/>
        <w:numPr>
          <w:ilvl w:val="0"/>
          <w:numId w:val="9"/>
        </w:numPr>
        <w:ind w:leftChars="0"/>
        <w:rPr>
          <w:rFonts w:ascii="ＭＳ 明朝" w:eastAsia="ＭＳ 明朝" w:hAnsi="ＭＳ 明朝"/>
        </w:rPr>
      </w:pPr>
      <w:r w:rsidRPr="001A47FE">
        <w:rPr>
          <w:rFonts w:ascii="ＭＳ 明朝" w:eastAsia="ＭＳ 明朝" w:hAnsi="ＭＳ 明朝" w:hint="eastAsia"/>
        </w:rPr>
        <w:lastRenderedPageBreak/>
        <w:t>東日本の特産品</w:t>
      </w:r>
      <w:r w:rsidR="001F6B57" w:rsidRPr="001A47FE">
        <w:rPr>
          <w:rFonts w:ascii="ＭＳ 明朝" w:eastAsia="ＭＳ 明朝" w:hAnsi="ＭＳ 明朝" w:hint="eastAsia"/>
        </w:rPr>
        <w:t>の取り扱い</w:t>
      </w:r>
    </w:p>
    <w:p w:rsidR="004758D7" w:rsidRPr="001A47FE" w:rsidRDefault="004758D7" w:rsidP="004758D7">
      <w:pPr>
        <w:pStyle w:val="a3"/>
        <w:ind w:leftChars="0" w:left="553"/>
        <w:rPr>
          <w:rFonts w:ascii="ＭＳ 明朝" w:eastAsia="ＭＳ 明朝" w:hAnsi="ＭＳ 明朝"/>
        </w:rPr>
      </w:pPr>
      <w:r w:rsidRPr="001A47FE">
        <w:rPr>
          <w:rFonts w:ascii="ＭＳ 明朝" w:eastAsia="ＭＳ 明朝" w:hAnsi="ＭＳ 明朝" w:hint="eastAsia"/>
        </w:rPr>
        <w:t>メニューに産地等が分かるように記載をすること。</w:t>
      </w:r>
    </w:p>
    <w:p w:rsidR="004758D7" w:rsidRPr="001A47FE" w:rsidRDefault="001432C7" w:rsidP="004758D7">
      <w:pPr>
        <w:pStyle w:val="a3"/>
        <w:ind w:leftChars="0" w:left="553"/>
        <w:rPr>
          <w:rFonts w:ascii="ＭＳ 明朝" w:eastAsia="ＭＳ 明朝" w:hAnsi="ＭＳ 明朝"/>
        </w:rPr>
      </w:pPr>
      <w:r w:rsidRPr="001432C7">
        <w:rPr>
          <w:rFonts w:ascii="ＭＳ 明朝" w:eastAsia="ＭＳ 明朝" w:hAnsi="ＭＳ 明朝" w:hint="eastAsia"/>
        </w:rPr>
        <w:t>旬にこだわり特定の時期のみの取り扱いも可（品切れは許容）</w:t>
      </w:r>
      <w:r>
        <w:rPr>
          <w:rFonts w:ascii="ＭＳ 明朝" w:eastAsia="ＭＳ 明朝" w:hAnsi="ＭＳ 明朝" w:hint="eastAsia"/>
        </w:rPr>
        <w:t>。</w:t>
      </w:r>
    </w:p>
    <w:p w:rsidR="004758D7" w:rsidRPr="001A47FE" w:rsidRDefault="004758D7" w:rsidP="004758D7">
      <w:pPr>
        <w:pStyle w:val="a3"/>
        <w:numPr>
          <w:ilvl w:val="0"/>
          <w:numId w:val="9"/>
        </w:numPr>
        <w:ind w:leftChars="0"/>
        <w:rPr>
          <w:rFonts w:ascii="ＭＳ 明朝" w:eastAsia="ＭＳ 明朝" w:hAnsi="ＭＳ 明朝"/>
        </w:rPr>
      </w:pPr>
      <w:r w:rsidRPr="001A47FE">
        <w:rPr>
          <w:rFonts w:ascii="ＭＳ 明朝" w:eastAsia="ＭＳ 明朝" w:hAnsi="ＭＳ 明朝" w:hint="eastAsia"/>
        </w:rPr>
        <w:t>「まるまるひがしにほんの店」参加の提示</w:t>
      </w:r>
    </w:p>
    <w:p w:rsidR="004758D7" w:rsidRPr="001A47FE" w:rsidRDefault="004758D7" w:rsidP="004758D7">
      <w:pPr>
        <w:ind w:left="630"/>
        <w:rPr>
          <w:rFonts w:ascii="ＭＳ 明朝" w:eastAsia="ＭＳ 明朝" w:hAnsi="ＭＳ 明朝"/>
        </w:rPr>
      </w:pPr>
      <w:r w:rsidRPr="001A47FE">
        <w:rPr>
          <w:rFonts w:ascii="ＭＳ 明朝" w:eastAsia="ＭＳ 明朝" w:hAnsi="ＭＳ 明朝" w:hint="eastAsia"/>
        </w:rPr>
        <w:t>「まるまるひがしにほんの店」のステッカーまたはミニのぼり</w:t>
      </w:r>
      <w:r w:rsidR="001F6B57" w:rsidRPr="001A47FE">
        <w:rPr>
          <w:rFonts w:ascii="ＭＳ 明朝" w:eastAsia="ＭＳ 明朝" w:hAnsi="ＭＳ 明朝" w:hint="eastAsia"/>
        </w:rPr>
        <w:t>（別紙１参照）</w:t>
      </w:r>
      <w:r w:rsidRPr="001A47FE">
        <w:rPr>
          <w:rFonts w:ascii="ＭＳ 明朝" w:eastAsia="ＭＳ 明朝" w:hAnsi="ＭＳ 明朝" w:hint="eastAsia"/>
        </w:rPr>
        <w:t>を店頭または店内に掲示</w:t>
      </w:r>
      <w:r w:rsidR="001F6B57" w:rsidRPr="001A47FE">
        <w:rPr>
          <w:rFonts w:ascii="ＭＳ 明朝" w:eastAsia="ＭＳ 明朝" w:hAnsi="ＭＳ 明朝" w:hint="eastAsia"/>
        </w:rPr>
        <w:t>すること。</w:t>
      </w:r>
    </w:p>
    <w:p w:rsidR="004758D7" w:rsidRPr="001A47FE" w:rsidRDefault="004758D7" w:rsidP="00466552">
      <w:pPr>
        <w:rPr>
          <w:rFonts w:ascii="ＭＳ 明朝" w:eastAsia="ＭＳ 明朝" w:hAnsi="ＭＳ 明朝"/>
        </w:rPr>
      </w:pPr>
      <w:r w:rsidRPr="001A47FE">
        <w:rPr>
          <w:rFonts w:ascii="ＭＳ 明朝" w:eastAsia="ＭＳ 明朝" w:hAnsi="ＭＳ 明朝" w:hint="eastAsia"/>
        </w:rPr>
        <w:t xml:space="preserve">　　　　</w:t>
      </w:r>
    </w:p>
    <w:p w:rsidR="00466552" w:rsidRPr="001A47FE" w:rsidRDefault="004758D7" w:rsidP="00466552">
      <w:pPr>
        <w:rPr>
          <w:rFonts w:ascii="ＭＳ 明朝" w:eastAsia="ＭＳ 明朝" w:hAnsi="ＭＳ 明朝"/>
        </w:rPr>
      </w:pPr>
      <w:r w:rsidRPr="001A47FE">
        <w:rPr>
          <w:rFonts w:ascii="ＭＳ 明朝" w:eastAsia="ＭＳ 明朝" w:hAnsi="ＭＳ 明朝" w:hint="eastAsia"/>
        </w:rPr>
        <w:t>３．</w:t>
      </w:r>
      <w:r w:rsidR="00466552" w:rsidRPr="001A47FE">
        <w:rPr>
          <w:rFonts w:ascii="ＭＳ 明朝" w:eastAsia="ＭＳ 明朝" w:hAnsi="ＭＳ 明朝" w:hint="eastAsia"/>
        </w:rPr>
        <w:t>公募期間</w:t>
      </w:r>
    </w:p>
    <w:p w:rsidR="00466552" w:rsidRPr="001A47FE" w:rsidRDefault="00063CCF" w:rsidP="00466552">
      <w:pPr>
        <w:rPr>
          <w:rFonts w:ascii="ＭＳ 明朝" w:eastAsia="ＭＳ 明朝" w:hAnsi="ＭＳ 明朝"/>
        </w:rPr>
      </w:pPr>
      <w:r w:rsidRPr="001A47FE">
        <w:rPr>
          <w:rFonts w:ascii="ＭＳ 明朝" w:eastAsia="ＭＳ 明朝" w:hAnsi="ＭＳ 明朝" w:hint="eastAsia"/>
        </w:rPr>
        <w:t xml:space="preserve">　令和元年１０月１日（火）より</w:t>
      </w:r>
    </w:p>
    <w:p w:rsidR="00466552" w:rsidRPr="001A47FE" w:rsidRDefault="00466552" w:rsidP="00466552">
      <w:pPr>
        <w:rPr>
          <w:rFonts w:ascii="ＭＳ 明朝" w:eastAsia="ＭＳ 明朝" w:hAnsi="ＭＳ 明朝"/>
        </w:rPr>
      </w:pPr>
    </w:p>
    <w:p w:rsidR="00466552" w:rsidRPr="001A47FE" w:rsidRDefault="00866B2E" w:rsidP="00466552">
      <w:pPr>
        <w:rPr>
          <w:rFonts w:ascii="ＭＳ 明朝" w:eastAsia="ＭＳ 明朝" w:hAnsi="ＭＳ 明朝"/>
        </w:rPr>
      </w:pPr>
      <w:r w:rsidRPr="001A47FE">
        <w:rPr>
          <w:rFonts w:ascii="ＭＳ 明朝" w:eastAsia="ＭＳ 明朝" w:hAnsi="ＭＳ 明朝" w:hint="eastAsia"/>
        </w:rPr>
        <w:t>４</w:t>
      </w:r>
      <w:r w:rsidR="00466552" w:rsidRPr="001A47FE">
        <w:rPr>
          <w:rFonts w:ascii="ＭＳ 明朝" w:eastAsia="ＭＳ 明朝" w:hAnsi="ＭＳ 明朝" w:hint="eastAsia"/>
        </w:rPr>
        <w:t>．応募資格</w:t>
      </w:r>
    </w:p>
    <w:p w:rsidR="00CE4887" w:rsidRPr="001A47FE" w:rsidRDefault="00466552" w:rsidP="00CE4887">
      <w:pPr>
        <w:rPr>
          <w:rFonts w:ascii="ＭＳ 明朝" w:eastAsia="ＭＳ 明朝" w:hAnsi="ＭＳ 明朝"/>
        </w:rPr>
      </w:pPr>
      <w:r w:rsidRPr="001A47FE">
        <w:rPr>
          <w:rFonts w:ascii="ＭＳ 明朝" w:eastAsia="ＭＳ 明朝" w:hAnsi="ＭＳ 明朝" w:hint="eastAsia"/>
        </w:rPr>
        <w:t xml:space="preserve">　市内飲食店</w:t>
      </w:r>
      <w:r w:rsidR="005B2D3F">
        <w:rPr>
          <w:rFonts w:ascii="ＭＳ 明朝" w:eastAsia="ＭＳ 明朝" w:hAnsi="ＭＳ 明朝" w:hint="eastAsia"/>
        </w:rPr>
        <w:t>等</w:t>
      </w:r>
      <w:r w:rsidRPr="001A47FE">
        <w:rPr>
          <w:rFonts w:ascii="ＭＳ 明朝" w:eastAsia="ＭＳ 明朝" w:hAnsi="ＭＳ 明朝" w:hint="eastAsia"/>
        </w:rPr>
        <w:t>で次に掲げる要件のいずれかに該当するも</w:t>
      </w:r>
      <w:r w:rsidR="00CE4887" w:rsidRPr="001A47FE">
        <w:rPr>
          <w:rFonts w:ascii="ＭＳ 明朝" w:eastAsia="ＭＳ 明朝" w:hAnsi="ＭＳ 明朝" w:hint="eastAsia"/>
        </w:rPr>
        <w:t>の。</w:t>
      </w:r>
    </w:p>
    <w:p w:rsidR="00CE4887" w:rsidRPr="001A47FE" w:rsidRDefault="00CE4887" w:rsidP="00CE4887">
      <w:pPr>
        <w:pStyle w:val="a3"/>
        <w:numPr>
          <w:ilvl w:val="0"/>
          <w:numId w:val="3"/>
        </w:numPr>
        <w:ind w:leftChars="0"/>
        <w:rPr>
          <w:rFonts w:ascii="ＭＳ 明朝" w:eastAsia="ＭＳ 明朝" w:hAnsi="ＭＳ 明朝"/>
        </w:rPr>
      </w:pPr>
      <w:r w:rsidRPr="001A47FE">
        <w:rPr>
          <w:rFonts w:ascii="ＭＳ 明朝" w:eastAsia="ＭＳ 明朝" w:hAnsi="ＭＳ 明朝" w:hint="eastAsia"/>
        </w:rPr>
        <w:t>すでに東日本の特産品を取り扱っているもの。</w:t>
      </w:r>
    </w:p>
    <w:p w:rsidR="00CE4887" w:rsidRPr="001A47FE" w:rsidRDefault="00CE4887" w:rsidP="00CE4887">
      <w:pPr>
        <w:pStyle w:val="a3"/>
        <w:numPr>
          <w:ilvl w:val="0"/>
          <w:numId w:val="3"/>
        </w:numPr>
        <w:ind w:leftChars="0"/>
        <w:rPr>
          <w:rFonts w:ascii="ＭＳ 明朝" w:eastAsia="ＭＳ 明朝" w:hAnsi="ＭＳ 明朝"/>
        </w:rPr>
      </w:pPr>
      <w:r w:rsidRPr="001A47FE">
        <w:rPr>
          <w:rFonts w:ascii="ＭＳ 明朝" w:eastAsia="ＭＳ 明朝" w:hAnsi="ＭＳ 明朝" w:hint="eastAsia"/>
        </w:rPr>
        <w:t>東日本の特産品を取り扱っていないが、本制度を通して取</w:t>
      </w:r>
      <w:r w:rsidR="00ED33C8">
        <w:rPr>
          <w:rFonts w:ascii="ＭＳ 明朝" w:eastAsia="ＭＳ 明朝" w:hAnsi="ＭＳ 明朝" w:hint="eastAsia"/>
        </w:rPr>
        <w:t>り</w:t>
      </w:r>
      <w:r w:rsidRPr="001A47FE">
        <w:rPr>
          <w:rFonts w:ascii="ＭＳ 明朝" w:eastAsia="ＭＳ 明朝" w:hAnsi="ＭＳ 明朝" w:hint="eastAsia"/>
        </w:rPr>
        <w:t>扱うことを検討するもの。</w:t>
      </w:r>
    </w:p>
    <w:p w:rsidR="008A2F2F" w:rsidRPr="001A47FE" w:rsidRDefault="008A2F2F" w:rsidP="008A2F2F">
      <w:pPr>
        <w:ind w:left="210"/>
        <w:rPr>
          <w:rFonts w:ascii="ＭＳ 明朝" w:eastAsia="ＭＳ 明朝" w:hAnsi="ＭＳ 明朝"/>
        </w:rPr>
      </w:pPr>
    </w:p>
    <w:p w:rsidR="001432C7" w:rsidRDefault="008A2F2F" w:rsidP="00602E97">
      <w:pPr>
        <w:ind w:firstLineChars="100" w:firstLine="210"/>
        <w:rPr>
          <w:rFonts w:ascii="ＭＳ 明朝" w:eastAsia="ＭＳ 明朝" w:hAnsi="ＭＳ 明朝"/>
        </w:rPr>
      </w:pPr>
      <w:r w:rsidRPr="001A47FE">
        <w:rPr>
          <w:rFonts w:ascii="ＭＳ 明朝" w:eastAsia="ＭＳ 明朝" w:hAnsi="ＭＳ 明朝" w:hint="eastAsia"/>
        </w:rPr>
        <w:t>※次のいずれかに該当する場合は、応募できません。</w:t>
      </w:r>
      <w:r w:rsidR="001432C7">
        <w:rPr>
          <w:rFonts w:ascii="ＭＳ 明朝" w:eastAsia="ＭＳ 明朝" w:hAnsi="ＭＳ 明朝" w:hint="eastAsia"/>
        </w:rPr>
        <w:t>制度参加後に、いずれかに該当する</w:t>
      </w:r>
    </w:p>
    <w:p w:rsidR="00602E97" w:rsidRDefault="001432C7" w:rsidP="001432C7">
      <w:pPr>
        <w:ind w:firstLineChars="200" w:firstLine="420"/>
        <w:rPr>
          <w:rFonts w:ascii="ＭＳ 明朝" w:eastAsia="ＭＳ 明朝" w:hAnsi="ＭＳ 明朝"/>
        </w:rPr>
      </w:pPr>
      <w:r>
        <w:rPr>
          <w:rFonts w:ascii="ＭＳ 明朝" w:eastAsia="ＭＳ 明朝" w:hAnsi="ＭＳ 明朝" w:hint="eastAsia"/>
        </w:rPr>
        <w:t>と判断した場合は登録を取り消すことがあります。</w:t>
      </w:r>
    </w:p>
    <w:p w:rsidR="00ED4D6C" w:rsidRPr="001A47FE" w:rsidRDefault="00ED4D6C" w:rsidP="00ED4D6C">
      <w:pPr>
        <w:pStyle w:val="a3"/>
        <w:numPr>
          <w:ilvl w:val="0"/>
          <w:numId w:val="15"/>
        </w:numPr>
        <w:ind w:leftChars="0"/>
        <w:rPr>
          <w:rFonts w:ascii="ＭＳ 明朝" w:eastAsia="ＭＳ 明朝" w:hAnsi="ＭＳ 明朝"/>
        </w:rPr>
      </w:pPr>
      <w:r w:rsidRPr="001A47FE">
        <w:rPr>
          <w:rFonts w:ascii="ＭＳ 明朝" w:eastAsia="ＭＳ 明朝" w:hAnsi="ＭＳ 明朝" w:hint="eastAsia"/>
        </w:rPr>
        <w:t>暴力団（暴力団員による不当な行為の防止等に関する法律（平成３年法律第７７号）第2条第２号に規定する暴力団をいう。以下同じ。</w:t>
      </w:r>
    </w:p>
    <w:p w:rsidR="00ED4D6C" w:rsidRPr="001A47FE" w:rsidRDefault="00ED4D6C" w:rsidP="00ED4D6C">
      <w:pPr>
        <w:pStyle w:val="a3"/>
        <w:numPr>
          <w:ilvl w:val="0"/>
          <w:numId w:val="15"/>
        </w:numPr>
        <w:ind w:leftChars="0"/>
        <w:rPr>
          <w:rFonts w:ascii="ＭＳ 明朝" w:eastAsia="ＭＳ 明朝" w:hAnsi="ＭＳ 明朝"/>
        </w:rPr>
      </w:pPr>
      <w:r w:rsidRPr="001A47FE">
        <w:rPr>
          <w:rFonts w:ascii="ＭＳ 明朝" w:eastAsia="ＭＳ 明朝" w:hAnsi="ＭＳ 明朝" w:hint="eastAsia"/>
        </w:rPr>
        <w:t>暴力団又はその構成員（暴力団の構成団体の構成員を含む。以下同じ。）若しくは暴力団の構成員でなくなった日から５年を経過しない者（以下「暴力団の構成員等」という。」の統制下にある団体等</w:t>
      </w:r>
    </w:p>
    <w:p w:rsidR="00ED4D6C" w:rsidRDefault="00ED4D6C" w:rsidP="00ED4D6C">
      <w:pPr>
        <w:pStyle w:val="a3"/>
        <w:numPr>
          <w:ilvl w:val="0"/>
          <w:numId w:val="15"/>
        </w:numPr>
        <w:ind w:leftChars="0"/>
        <w:rPr>
          <w:rFonts w:ascii="ＭＳ 明朝" w:eastAsia="ＭＳ 明朝" w:hAnsi="ＭＳ 明朝"/>
        </w:rPr>
      </w:pPr>
      <w:r w:rsidRPr="001A47FE">
        <w:rPr>
          <w:rFonts w:ascii="ＭＳ 明朝" w:eastAsia="ＭＳ 明朝" w:hAnsi="ＭＳ 明朝" w:hint="eastAsia"/>
        </w:rPr>
        <w:t>その代表者等（法人にあってはその役員（非常勤を含む）及び経営に事実上参加している者を、その他の団体にあってはその代表者及び運営に事実上参加している者をいう。）が暴力団の構成員等である団体等</w:t>
      </w:r>
    </w:p>
    <w:p w:rsidR="007C2B6F" w:rsidRDefault="00ED4D6C" w:rsidP="00212274">
      <w:pPr>
        <w:pStyle w:val="a3"/>
        <w:numPr>
          <w:ilvl w:val="0"/>
          <w:numId w:val="15"/>
        </w:numPr>
        <w:ind w:leftChars="0"/>
        <w:rPr>
          <w:rFonts w:ascii="ＭＳ 明朝" w:eastAsia="ＭＳ 明朝" w:hAnsi="ＭＳ 明朝"/>
        </w:rPr>
      </w:pPr>
      <w:r>
        <w:rPr>
          <w:rFonts w:ascii="ＭＳ 明朝" w:eastAsia="ＭＳ 明朝" w:hAnsi="ＭＳ 明朝" w:hint="eastAsia"/>
        </w:rPr>
        <w:t>法令及び公序良俗に反するまたは反する恐れのある</w:t>
      </w:r>
      <w:r w:rsidR="007C2B6F">
        <w:rPr>
          <w:rFonts w:ascii="ＭＳ 明朝" w:eastAsia="ＭＳ 明朝" w:hAnsi="ＭＳ 明朝" w:hint="eastAsia"/>
        </w:rPr>
        <w:t>団体等</w:t>
      </w:r>
    </w:p>
    <w:p w:rsidR="00ED4D6C" w:rsidRPr="007C2B6F" w:rsidRDefault="007C2B6F" w:rsidP="00212274">
      <w:pPr>
        <w:pStyle w:val="a3"/>
        <w:numPr>
          <w:ilvl w:val="0"/>
          <w:numId w:val="15"/>
        </w:numPr>
        <w:ind w:leftChars="0"/>
        <w:rPr>
          <w:rFonts w:ascii="ＭＳ 明朝" w:eastAsia="ＭＳ 明朝" w:hAnsi="ＭＳ 明朝"/>
        </w:rPr>
      </w:pPr>
      <w:r w:rsidRPr="007C2B6F">
        <w:rPr>
          <w:rFonts w:ascii="ＭＳ 明朝" w:eastAsia="ＭＳ 明朝" w:hAnsi="ＭＳ 明朝" w:hint="eastAsia"/>
        </w:rPr>
        <w:t>風俗営業及び風俗営業類似の業種</w:t>
      </w:r>
    </w:p>
    <w:p w:rsidR="007C2B6F" w:rsidRDefault="007C2B6F" w:rsidP="00212274">
      <w:pPr>
        <w:rPr>
          <w:rFonts w:ascii="ＭＳ 明朝" w:eastAsia="ＭＳ 明朝" w:hAnsi="ＭＳ 明朝"/>
        </w:rPr>
      </w:pPr>
    </w:p>
    <w:p w:rsidR="001F6B57" w:rsidRPr="001A47FE" w:rsidRDefault="00866B2E" w:rsidP="00212274">
      <w:pPr>
        <w:rPr>
          <w:rFonts w:ascii="ＭＳ 明朝" w:eastAsia="ＭＳ 明朝" w:hAnsi="ＭＳ 明朝"/>
        </w:rPr>
      </w:pPr>
      <w:r w:rsidRPr="001A47FE">
        <w:rPr>
          <w:rFonts w:ascii="ＭＳ 明朝" w:eastAsia="ＭＳ 明朝" w:hAnsi="ＭＳ 明朝" w:hint="eastAsia"/>
        </w:rPr>
        <w:t>５</w:t>
      </w:r>
      <w:r w:rsidR="00212274" w:rsidRPr="001A47FE">
        <w:rPr>
          <w:rFonts w:ascii="ＭＳ 明朝" w:eastAsia="ＭＳ 明朝" w:hAnsi="ＭＳ 明朝" w:hint="eastAsia"/>
        </w:rPr>
        <w:t>．</w:t>
      </w:r>
      <w:r w:rsidR="004758D7" w:rsidRPr="001A47FE">
        <w:rPr>
          <w:rFonts w:ascii="ＭＳ 明朝" w:eastAsia="ＭＳ 明朝" w:hAnsi="ＭＳ 明朝" w:hint="eastAsia"/>
        </w:rPr>
        <w:t>応募</w:t>
      </w:r>
      <w:r w:rsidR="001F6B57" w:rsidRPr="001A47FE">
        <w:rPr>
          <w:rFonts w:ascii="ＭＳ 明朝" w:eastAsia="ＭＳ 明朝" w:hAnsi="ＭＳ 明朝" w:hint="eastAsia"/>
        </w:rPr>
        <w:t>方法</w:t>
      </w:r>
    </w:p>
    <w:p w:rsidR="001F6B57" w:rsidRPr="001A47FE" w:rsidRDefault="001F6B57" w:rsidP="001F6B57">
      <w:pPr>
        <w:pStyle w:val="a3"/>
        <w:numPr>
          <w:ilvl w:val="0"/>
          <w:numId w:val="10"/>
        </w:numPr>
        <w:ind w:leftChars="0"/>
        <w:rPr>
          <w:rFonts w:ascii="ＭＳ 明朝" w:eastAsia="ＭＳ 明朝" w:hAnsi="ＭＳ 明朝"/>
        </w:rPr>
      </w:pPr>
      <w:r w:rsidRPr="001A47FE">
        <w:rPr>
          <w:rFonts w:ascii="ＭＳ 明朝" w:eastAsia="ＭＳ 明朝" w:hAnsi="ＭＳ 明朝" w:hint="eastAsia"/>
        </w:rPr>
        <w:t>申請書（別紙２）をさいたま市ホームページ又はまるまるひがしにほん公式ホームページよりダウンロードし、メール又は持参により、まるまるひがしにほんに提出してください。</w:t>
      </w:r>
    </w:p>
    <w:p w:rsidR="001F6B57" w:rsidRPr="001A47FE" w:rsidRDefault="001F6B57" w:rsidP="001F6B57">
      <w:pPr>
        <w:pStyle w:val="a3"/>
        <w:ind w:leftChars="0" w:left="700"/>
        <w:rPr>
          <w:rFonts w:ascii="ＭＳ 明朝" w:eastAsia="ＭＳ 明朝" w:hAnsi="ＭＳ 明朝"/>
        </w:rPr>
      </w:pPr>
      <w:r w:rsidRPr="001A47FE">
        <w:rPr>
          <w:rFonts w:ascii="ＭＳ 明朝" w:eastAsia="ＭＳ 明朝" w:hAnsi="ＭＳ 明朝" w:hint="eastAsia"/>
        </w:rPr>
        <w:t>持参の場合は紙で2部ご用意ください。</w:t>
      </w:r>
    </w:p>
    <w:p w:rsidR="001F6B57" w:rsidRPr="001A47FE" w:rsidRDefault="001F6B57" w:rsidP="001F6B57">
      <w:pPr>
        <w:pStyle w:val="a3"/>
        <w:ind w:leftChars="0" w:left="700"/>
        <w:rPr>
          <w:rFonts w:ascii="ＭＳ 明朝" w:eastAsia="ＭＳ 明朝" w:hAnsi="ＭＳ 明朝"/>
        </w:rPr>
      </w:pPr>
      <w:r w:rsidRPr="001A47FE">
        <w:rPr>
          <w:rFonts w:ascii="ＭＳ 明朝" w:eastAsia="ＭＳ 明朝" w:hAnsi="ＭＳ 明朝" w:hint="eastAsia"/>
        </w:rPr>
        <w:t>・さいたま市ホームページ</w:t>
      </w:r>
    </w:p>
    <w:p w:rsidR="001F6B57" w:rsidRPr="00E2106F" w:rsidRDefault="00E2106F" w:rsidP="001F6B57">
      <w:pPr>
        <w:pStyle w:val="a3"/>
        <w:ind w:leftChars="0" w:left="700"/>
        <w:rPr>
          <w:rFonts w:ascii="ＭＳ 明朝" w:eastAsia="ＭＳ 明朝" w:hAnsi="ＭＳ 明朝"/>
        </w:rPr>
      </w:pPr>
      <w:r w:rsidRPr="00E2106F">
        <w:rPr>
          <w:rFonts w:ascii="ＭＳ 明朝" w:eastAsia="ＭＳ 明朝" w:hAnsi="ＭＳ 明朝" w:hint="eastAsia"/>
          <w:color w:val="383838"/>
        </w:rPr>
        <w:t>https://www.city.saitama.jp/006/007/020/010/004/p067233.html</w:t>
      </w:r>
      <w:bookmarkStart w:id="0" w:name="_GoBack"/>
      <w:bookmarkEnd w:id="0"/>
    </w:p>
    <w:p w:rsidR="001F6B57" w:rsidRPr="001A47FE" w:rsidRDefault="001F6B57" w:rsidP="001F6B57">
      <w:pPr>
        <w:pStyle w:val="a3"/>
        <w:ind w:leftChars="0" w:left="700"/>
        <w:rPr>
          <w:rFonts w:ascii="ＭＳ 明朝" w:eastAsia="ＭＳ 明朝" w:hAnsi="ＭＳ 明朝"/>
        </w:rPr>
      </w:pPr>
      <w:r w:rsidRPr="001A47FE">
        <w:rPr>
          <w:rFonts w:ascii="ＭＳ 明朝" w:eastAsia="ＭＳ 明朝" w:hAnsi="ＭＳ 明朝" w:hint="eastAsia"/>
        </w:rPr>
        <w:t>・まるまるひがしにほんホームページ</w:t>
      </w:r>
    </w:p>
    <w:p w:rsidR="001F6B57" w:rsidRPr="001A47FE" w:rsidRDefault="001F6B57" w:rsidP="001F6B57">
      <w:pPr>
        <w:pStyle w:val="a3"/>
        <w:ind w:leftChars="0" w:left="700"/>
        <w:rPr>
          <w:rFonts w:ascii="ＭＳ 明朝" w:eastAsia="ＭＳ 明朝" w:hAnsi="ＭＳ 明朝"/>
        </w:rPr>
      </w:pPr>
      <w:r w:rsidRPr="001A47FE">
        <w:rPr>
          <w:rFonts w:ascii="ＭＳ 明朝" w:eastAsia="ＭＳ 明朝" w:hAnsi="ＭＳ 明朝" w:hint="eastAsia"/>
        </w:rPr>
        <w:t>http://</w:t>
      </w:r>
      <w:r w:rsidR="00A54071" w:rsidRPr="00A54071">
        <w:t xml:space="preserve"> </w:t>
      </w:r>
      <w:r w:rsidR="00A54071" w:rsidRPr="00A54071">
        <w:rPr>
          <w:rFonts w:ascii="ＭＳ 明朝" w:eastAsia="ＭＳ 明朝" w:hAnsi="ＭＳ 明朝"/>
        </w:rPr>
        <w:t>marumaru-higashinihon.jp/</w:t>
      </w:r>
    </w:p>
    <w:p w:rsidR="001F6B57" w:rsidRPr="001A47FE" w:rsidRDefault="001F6B57" w:rsidP="001F6B57">
      <w:pPr>
        <w:pStyle w:val="a3"/>
        <w:numPr>
          <w:ilvl w:val="0"/>
          <w:numId w:val="10"/>
        </w:numPr>
        <w:ind w:leftChars="0"/>
        <w:rPr>
          <w:rFonts w:ascii="ＭＳ 明朝" w:eastAsia="ＭＳ 明朝" w:hAnsi="ＭＳ 明朝"/>
        </w:rPr>
      </w:pPr>
      <w:r w:rsidRPr="001A47FE">
        <w:rPr>
          <w:rFonts w:ascii="ＭＳ 明朝" w:eastAsia="ＭＳ 明朝" w:hAnsi="ＭＳ 明朝" w:hint="eastAsia"/>
        </w:rPr>
        <w:lastRenderedPageBreak/>
        <w:t>提出先</w:t>
      </w:r>
    </w:p>
    <w:p w:rsidR="001F6B57" w:rsidRPr="001A47FE" w:rsidRDefault="001F6B57" w:rsidP="001F6B57">
      <w:pPr>
        <w:pStyle w:val="a3"/>
        <w:ind w:leftChars="0" w:left="700"/>
        <w:rPr>
          <w:rFonts w:ascii="ＭＳ 明朝" w:eastAsia="ＭＳ 明朝" w:hAnsi="ＭＳ 明朝"/>
        </w:rPr>
      </w:pPr>
      <w:r w:rsidRPr="001A47FE">
        <w:rPr>
          <w:rFonts w:ascii="ＭＳ 明朝" w:eastAsia="ＭＳ 明朝" w:hAnsi="ＭＳ 明朝" w:hint="eastAsia"/>
        </w:rPr>
        <w:t>・メールの場合</w:t>
      </w:r>
    </w:p>
    <w:p w:rsidR="001F6B57" w:rsidRPr="001A47FE" w:rsidRDefault="001F6B57" w:rsidP="001F6B57">
      <w:pPr>
        <w:pStyle w:val="a3"/>
        <w:ind w:leftChars="0" w:left="700"/>
        <w:rPr>
          <w:rFonts w:ascii="ＭＳ 明朝" w:eastAsia="ＭＳ 明朝" w:hAnsi="ＭＳ 明朝"/>
        </w:rPr>
      </w:pPr>
      <w:r w:rsidRPr="001A47FE">
        <w:rPr>
          <w:rFonts w:ascii="ＭＳ 明朝" w:eastAsia="ＭＳ 明朝" w:hAnsi="ＭＳ 明朝" w:hint="eastAsia"/>
        </w:rPr>
        <w:t xml:space="preserve">　info@</w:t>
      </w:r>
      <w:r w:rsidR="0040040F" w:rsidRPr="001A47FE">
        <w:rPr>
          <w:rFonts w:ascii="ＭＳ 明朝" w:eastAsia="ＭＳ 明朝" w:hAnsi="ＭＳ 明朝" w:hint="eastAsia"/>
        </w:rPr>
        <w:t>maurumau-higashinihon.jp</w:t>
      </w:r>
    </w:p>
    <w:p w:rsidR="001F6B57" w:rsidRPr="001A47FE" w:rsidRDefault="001F6B57" w:rsidP="001F6B57">
      <w:pPr>
        <w:pStyle w:val="a3"/>
        <w:ind w:leftChars="0" w:left="700"/>
        <w:rPr>
          <w:rFonts w:ascii="ＭＳ 明朝" w:eastAsia="ＭＳ 明朝" w:hAnsi="ＭＳ 明朝"/>
        </w:rPr>
      </w:pPr>
      <w:r w:rsidRPr="001A47FE">
        <w:rPr>
          <w:rFonts w:ascii="ＭＳ 明朝" w:eastAsia="ＭＳ 明朝" w:hAnsi="ＭＳ 明朝" w:hint="eastAsia"/>
        </w:rPr>
        <w:t>・持参</w:t>
      </w:r>
      <w:r w:rsidR="0040040F" w:rsidRPr="001A47FE">
        <w:rPr>
          <w:rFonts w:ascii="ＭＳ 明朝" w:eastAsia="ＭＳ 明朝" w:hAnsi="ＭＳ 明朝" w:hint="eastAsia"/>
        </w:rPr>
        <w:t>の場合</w:t>
      </w:r>
    </w:p>
    <w:p w:rsidR="001F6B57" w:rsidRPr="001A47FE" w:rsidRDefault="001F6B57" w:rsidP="0040040F">
      <w:pPr>
        <w:pStyle w:val="a3"/>
        <w:ind w:leftChars="0" w:left="700"/>
        <w:rPr>
          <w:rFonts w:ascii="ＭＳ 明朝" w:eastAsia="ＭＳ 明朝" w:hAnsi="ＭＳ 明朝"/>
        </w:rPr>
      </w:pPr>
      <w:r w:rsidRPr="001A47FE">
        <w:rPr>
          <w:rFonts w:ascii="ＭＳ 明朝" w:eastAsia="ＭＳ 明朝" w:hAnsi="ＭＳ 明朝" w:hint="eastAsia"/>
        </w:rPr>
        <w:t xml:space="preserve">　</w:t>
      </w:r>
      <w:r w:rsidR="00B16938" w:rsidRPr="001A47FE">
        <w:rPr>
          <w:rFonts w:ascii="ＭＳ 明朝" w:eastAsia="ＭＳ 明朝" w:hAnsi="ＭＳ 明朝" w:hint="eastAsia"/>
        </w:rPr>
        <w:t>さいたま市大宮区大門町１－６－１　まるまるひがしにほん  担当：宮内</w:t>
      </w:r>
      <w:r w:rsidR="00474737" w:rsidRPr="001A47FE">
        <w:rPr>
          <w:rFonts w:ascii="ＭＳ 明朝" w:eastAsia="ＭＳ 明朝" w:hAnsi="ＭＳ 明朝" w:hint="eastAsia"/>
        </w:rPr>
        <w:t>・林</w:t>
      </w:r>
    </w:p>
    <w:p w:rsidR="00B16938" w:rsidRPr="001A47FE" w:rsidRDefault="00B16938" w:rsidP="00B16938">
      <w:pPr>
        <w:pStyle w:val="a3"/>
        <w:numPr>
          <w:ilvl w:val="0"/>
          <w:numId w:val="10"/>
        </w:numPr>
        <w:ind w:leftChars="0"/>
        <w:rPr>
          <w:rFonts w:ascii="ＭＳ 明朝" w:eastAsia="ＭＳ 明朝" w:hAnsi="ＭＳ 明朝"/>
        </w:rPr>
      </w:pPr>
      <w:r w:rsidRPr="001A47FE">
        <w:rPr>
          <w:rFonts w:ascii="ＭＳ 明朝" w:eastAsia="ＭＳ 明朝" w:hAnsi="ＭＳ 明朝" w:hint="eastAsia"/>
        </w:rPr>
        <w:t>提出期限</w:t>
      </w:r>
    </w:p>
    <w:p w:rsidR="00B16938" w:rsidRPr="001A47FE" w:rsidRDefault="00063B23" w:rsidP="00B16938">
      <w:pPr>
        <w:pStyle w:val="a3"/>
        <w:ind w:leftChars="0" w:left="700"/>
        <w:rPr>
          <w:rFonts w:ascii="ＭＳ 明朝" w:eastAsia="ＭＳ 明朝" w:hAnsi="ＭＳ 明朝"/>
        </w:rPr>
      </w:pPr>
      <w:r w:rsidRPr="001A47FE">
        <w:rPr>
          <w:rFonts w:ascii="ＭＳ 明朝" w:eastAsia="ＭＳ 明朝" w:hAnsi="ＭＳ 明朝" w:hint="eastAsia"/>
        </w:rPr>
        <w:t>令和元年１０月１日より随時</w:t>
      </w:r>
    </w:p>
    <w:p w:rsidR="00B16938" w:rsidRPr="001A47FE" w:rsidRDefault="00B16938" w:rsidP="00B16938">
      <w:pPr>
        <w:pStyle w:val="a3"/>
        <w:numPr>
          <w:ilvl w:val="0"/>
          <w:numId w:val="10"/>
        </w:numPr>
        <w:ind w:leftChars="0"/>
        <w:rPr>
          <w:rFonts w:ascii="ＭＳ 明朝" w:eastAsia="ＭＳ 明朝" w:hAnsi="ＭＳ 明朝"/>
        </w:rPr>
      </w:pPr>
      <w:r w:rsidRPr="001A47FE">
        <w:rPr>
          <w:rFonts w:ascii="ＭＳ 明朝" w:eastAsia="ＭＳ 明朝" w:hAnsi="ＭＳ 明朝" w:hint="eastAsia"/>
        </w:rPr>
        <w:t>注意事項</w:t>
      </w:r>
    </w:p>
    <w:p w:rsidR="00B16938" w:rsidRPr="001A47FE" w:rsidRDefault="00B16938" w:rsidP="00B16938">
      <w:pPr>
        <w:pStyle w:val="a3"/>
        <w:ind w:leftChars="0" w:left="700"/>
        <w:rPr>
          <w:rFonts w:ascii="ＭＳ 明朝" w:eastAsia="ＭＳ 明朝" w:hAnsi="ＭＳ 明朝"/>
        </w:rPr>
      </w:pPr>
      <w:r w:rsidRPr="001A47FE">
        <w:rPr>
          <w:rFonts w:ascii="ＭＳ 明朝" w:eastAsia="ＭＳ 明朝" w:hAnsi="ＭＳ 明朝" w:hint="eastAsia"/>
        </w:rPr>
        <w:t>・日本語で作成してください。</w:t>
      </w:r>
    </w:p>
    <w:p w:rsidR="0040040F" w:rsidRPr="001A47FE" w:rsidRDefault="0040040F" w:rsidP="00B16938">
      <w:pPr>
        <w:pStyle w:val="a3"/>
        <w:ind w:leftChars="0" w:left="700"/>
        <w:rPr>
          <w:rFonts w:ascii="ＭＳ 明朝" w:eastAsia="ＭＳ 明朝" w:hAnsi="ＭＳ 明朝"/>
        </w:rPr>
      </w:pPr>
      <w:r w:rsidRPr="001A47FE">
        <w:rPr>
          <w:rFonts w:ascii="ＭＳ 明朝" w:eastAsia="ＭＳ 明朝" w:hAnsi="ＭＳ 明朝" w:hint="eastAsia"/>
        </w:rPr>
        <w:t>・持参の場合の受付時間は１１時から１７時までです。</w:t>
      </w:r>
    </w:p>
    <w:p w:rsidR="00BD7032" w:rsidRPr="001A47FE" w:rsidRDefault="0040040F" w:rsidP="0040040F">
      <w:pPr>
        <w:pStyle w:val="a3"/>
        <w:ind w:leftChars="0" w:left="700" w:firstLineChars="50" w:firstLine="105"/>
        <w:rPr>
          <w:rFonts w:ascii="ＭＳ 明朝" w:eastAsia="ＭＳ 明朝" w:hAnsi="ＭＳ 明朝"/>
        </w:rPr>
      </w:pPr>
      <w:r w:rsidRPr="001A47FE">
        <w:rPr>
          <w:rFonts w:ascii="ＭＳ 明朝" w:eastAsia="ＭＳ 明朝" w:hAnsi="ＭＳ 明朝" w:hint="eastAsia"/>
        </w:rPr>
        <w:t>不定休のため</w:t>
      </w:r>
      <w:r w:rsidR="00B16938" w:rsidRPr="001A47FE">
        <w:rPr>
          <w:rFonts w:ascii="ＭＳ 明朝" w:eastAsia="ＭＳ 明朝" w:hAnsi="ＭＳ 明朝" w:hint="eastAsia"/>
        </w:rPr>
        <w:t>事前にまるまるひがしにほん（０４８－８５６－９１１１）にご連絡ください。</w:t>
      </w:r>
    </w:p>
    <w:p w:rsidR="00600B3A" w:rsidRPr="001A47FE" w:rsidRDefault="00600B3A" w:rsidP="0040040F">
      <w:pPr>
        <w:pStyle w:val="a3"/>
        <w:ind w:leftChars="0" w:left="700" w:firstLineChars="50" w:firstLine="105"/>
        <w:rPr>
          <w:rFonts w:ascii="ＭＳ 明朝" w:eastAsia="ＭＳ 明朝" w:hAnsi="ＭＳ 明朝"/>
        </w:rPr>
      </w:pPr>
    </w:p>
    <w:p w:rsidR="00511454" w:rsidRPr="001A47FE" w:rsidRDefault="00866B2E" w:rsidP="00BD7032">
      <w:pPr>
        <w:rPr>
          <w:rFonts w:ascii="ＭＳ 明朝" w:eastAsia="ＭＳ 明朝" w:hAnsi="ＭＳ 明朝"/>
        </w:rPr>
      </w:pPr>
      <w:r w:rsidRPr="001A47FE">
        <w:rPr>
          <w:rFonts w:ascii="ＭＳ 明朝" w:eastAsia="ＭＳ 明朝" w:hAnsi="ＭＳ 明朝" w:hint="eastAsia"/>
        </w:rPr>
        <w:t>６</w:t>
      </w:r>
      <w:r w:rsidR="00BD7032" w:rsidRPr="001A47FE">
        <w:rPr>
          <w:rFonts w:ascii="ＭＳ 明朝" w:eastAsia="ＭＳ 明朝" w:hAnsi="ＭＳ 明朝" w:hint="eastAsia"/>
        </w:rPr>
        <w:t>．</w:t>
      </w:r>
      <w:r w:rsidR="00511454" w:rsidRPr="001A47FE">
        <w:rPr>
          <w:rFonts w:ascii="ＭＳ 明朝" w:eastAsia="ＭＳ 明朝" w:hAnsi="ＭＳ 明朝" w:hint="eastAsia"/>
        </w:rPr>
        <w:t>応募から実施までの流れ</w:t>
      </w:r>
    </w:p>
    <w:p w:rsidR="00511454" w:rsidRPr="001A47FE" w:rsidRDefault="00511454" w:rsidP="00BD7032">
      <w:pPr>
        <w:rPr>
          <w:rFonts w:ascii="ＭＳ 明朝" w:eastAsia="ＭＳ 明朝" w:hAnsi="ＭＳ 明朝"/>
        </w:rPr>
      </w:pPr>
      <w:r w:rsidRPr="001A47FE">
        <w:rPr>
          <w:rFonts w:ascii="ＭＳ 明朝" w:eastAsia="ＭＳ 明朝" w:hAnsi="ＭＳ 明朝" w:hint="eastAsia"/>
        </w:rPr>
        <w:t xml:space="preserve">　下記のとおり実施します。</w:t>
      </w:r>
    </w:p>
    <w:p w:rsidR="00511454" w:rsidRPr="001A47FE" w:rsidRDefault="00511454" w:rsidP="00511454">
      <w:pPr>
        <w:pStyle w:val="a3"/>
        <w:numPr>
          <w:ilvl w:val="0"/>
          <w:numId w:val="11"/>
        </w:numPr>
        <w:ind w:leftChars="0"/>
        <w:rPr>
          <w:rFonts w:ascii="ＭＳ 明朝" w:eastAsia="ＭＳ 明朝" w:hAnsi="ＭＳ 明朝"/>
        </w:rPr>
      </w:pPr>
      <w:r w:rsidRPr="001A47FE">
        <w:rPr>
          <w:rFonts w:ascii="ＭＳ 明朝" w:eastAsia="ＭＳ 明朝" w:hAnsi="ＭＳ 明朝" w:hint="eastAsia"/>
        </w:rPr>
        <w:t>現地訪問</w:t>
      </w:r>
    </w:p>
    <w:p w:rsidR="00511454" w:rsidRPr="001A47FE" w:rsidRDefault="00BD7032" w:rsidP="00511454">
      <w:pPr>
        <w:pStyle w:val="a3"/>
        <w:ind w:leftChars="0" w:left="700"/>
        <w:rPr>
          <w:rFonts w:ascii="ＭＳ 明朝" w:eastAsia="ＭＳ 明朝" w:hAnsi="ＭＳ 明朝"/>
        </w:rPr>
      </w:pPr>
      <w:r w:rsidRPr="001A47FE">
        <w:rPr>
          <w:rFonts w:ascii="ＭＳ 明朝" w:eastAsia="ＭＳ 明朝" w:hAnsi="ＭＳ 明朝" w:hint="eastAsia"/>
        </w:rPr>
        <w:t>申請書を受領後、</w:t>
      </w:r>
      <w:r w:rsidR="00511454" w:rsidRPr="001A47FE">
        <w:rPr>
          <w:rFonts w:ascii="ＭＳ 明朝" w:eastAsia="ＭＳ 明朝" w:hAnsi="ＭＳ 明朝" w:hint="eastAsia"/>
        </w:rPr>
        <w:t>担当者が</w:t>
      </w:r>
      <w:r w:rsidRPr="001A47FE">
        <w:rPr>
          <w:rFonts w:ascii="ＭＳ 明朝" w:eastAsia="ＭＳ 明朝" w:hAnsi="ＭＳ 明朝" w:hint="eastAsia"/>
        </w:rPr>
        <w:t>現地</w:t>
      </w:r>
      <w:r w:rsidR="00511454" w:rsidRPr="001A47FE">
        <w:rPr>
          <w:rFonts w:ascii="ＭＳ 明朝" w:eastAsia="ＭＳ 明朝" w:hAnsi="ＭＳ 明朝" w:hint="eastAsia"/>
        </w:rPr>
        <w:t>を</w:t>
      </w:r>
      <w:r w:rsidRPr="001A47FE">
        <w:rPr>
          <w:rFonts w:ascii="ＭＳ 明朝" w:eastAsia="ＭＳ 明朝" w:hAnsi="ＭＳ 明朝" w:hint="eastAsia"/>
        </w:rPr>
        <w:t>訪問し</w:t>
      </w:r>
      <w:r w:rsidR="00511454" w:rsidRPr="001A47FE">
        <w:rPr>
          <w:rFonts w:ascii="ＭＳ 明朝" w:eastAsia="ＭＳ 明朝" w:hAnsi="ＭＳ 明朝" w:hint="eastAsia"/>
        </w:rPr>
        <w:t>、</w:t>
      </w:r>
      <w:r w:rsidRPr="001A47FE">
        <w:rPr>
          <w:rFonts w:ascii="ＭＳ 明朝" w:eastAsia="ＭＳ 明朝" w:hAnsi="ＭＳ 明朝" w:hint="eastAsia"/>
        </w:rPr>
        <w:t>店舗の立地や営業状況を確認し、特産品の取り扱い状況等についてヒアリングを実施します</w:t>
      </w:r>
      <w:r w:rsidR="00511454" w:rsidRPr="001A47FE">
        <w:rPr>
          <w:rFonts w:ascii="ＭＳ 明朝" w:eastAsia="ＭＳ 明朝" w:hAnsi="ＭＳ 明朝" w:hint="eastAsia"/>
        </w:rPr>
        <w:t>。</w:t>
      </w:r>
    </w:p>
    <w:p w:rsidR="00511454" w:rsidRPr="001A47FE" w:rsidRDefault="00511454" w:rsidP="00511454">
      <w:pPr>
        <w:pStyle w:val="a3"/>
        <w:numPr>
          <w:ilvl w:val="0"/>
          <w:numId w:val="11"/>
        </w:numPr>
        <w:ind w:leftChars="0"/>
        <w:rPr>
          <w:rFonts w:ascii="ＭＳ 明朝" w:eastAsia="ＭＳ 明朝" w:hAnsi="ＭＳ 明朝"/>
        </w:rPr>
      </w:pPr>
      <w:r w:rsidRPr="001A47FE">
        <w:rPr>
          <w:rFonts w:ascii="ＭＳ 明朝" w:eastAsia="ＭＳ 明朝" w:hAnsi="ＭＳ 明朝" w:hint="eastAsia"/>
        </w:rPr>
        <w:t>ステッカー、ミニのぼりの配布</w:t>
      </w:r>
    </w:p>
    <w:p w:rsidR="00511454" w:rsidRPr="001A47FE" w:rsidRDefault="00D85487" w:rsidP="00511454">
      <w:pPr>
        <w:pStyle w:val="a3"/>
        <w:ind w:leftChars="0" w:left="700"/>
        <w:rPr>
          <w:rFonts w:ascii="ＭＳ 明朝" w:eastAsia="ＭＳ 明朝" w:hAnsi="ＭＳ 明朝"/>
        </w:rPr>
      </w:pPr>
      <w:r w:rsidRPr="001A47FE">
        <w:rPr>
          <w:rFonts w:ascii="ＭＳ 明朝" w:eastAsia="ＭＳ 明朝" w:hAnsi="ＭＳ 明朝" w:hint="eastAsia"/>
        </w:rPr>
        <w:t>書類確認と現地調査で審査をした後、ステッカー又はミニのぼりを配布</w:t>
      </w:r>
      <w:r w:rsidR="00511454" w:rsidRPr="001A47FE">
        <w:rPr>
          <w:rFonts w:ascii="ＭＳ 明朝" w:eastAsia="ＭＳ 明朝" w:hAnsi="ＭＳ 明朝" w:hint="eastAsia"/>
        </w:rPr>
        <w:t>します。審査時に東日本の特産品を取り扱っていない場合は、取り扱いを始めた時点で</w:t>
      </w:r>
      <w:r w:rsidRPr="001A47FE">
        <w:rPr>
          <w:rFonts w:ascii="ＭＳ 明朝" w:eastAsia="ＭＳ 明朝" w:hAnsi="ＭＳ 明朝" w:hint="eastAsia"/>
        </w:rPr>
        <w:t>申告していただき、現地訪問ののち、ステッカー又はミニのぼりを配布</w:t>
      </w:r>
      <w:r w:rsidR="00511454" w:rsidRPr="001A47FE">
        <w:rPr>
          <w:rFonts w:ascii="ＭＳ 明朝" w:eastAsia="ＭＳ 明朝" w:hAnsi="ＭＳ 明朝" w:hint="eastAsia"/>
        </w:rPr>
        <w:t>します。</w:t>
      </w:r>
    </w:p>
    <w:p w:rsidR="00511454" w:rsidRPr="001A47FE" w:rsidRDefault="0068308F" w:rsidP="00511454">
      <w:pPr>
        <w:pStyle w:val="a3"/>
        <w:numPr>
          <w:ilvl w:val="0"/>
          <w:numId w:val="11"/>
        </w:numPr>
        <w:ind w:leftChars="0"/>
        <w:rPr>
          <w:rFonts w:ascii="ＭＳ 明朝" w:eastAsia="ＭＳ 明朝" w:hAnsi="ＭＳ 明朝"/>
        </w:rPr>
      </w:pPr>
      <w:r w:rsidRPr="001A47FE">
        <w:rPr>
          <w:rFonts w:ascii="ＭＳ 明朝" w:eastAsia="ＭＳ 明朝" w:hAnsi="ＭＳ 明朝" w:hint="eastAsia"/>
        </w:rPr>
        <w:t>会員登録・情報発信</w:t>
      </w:r>
    </w:p>
    <w:p w:rsidR="0068308F" w:rsidRPr="001A47FE" w:rsidRDefault="0068308F" w:rsidP="0068308F">
      <w:pPr>
        <w:pStyle w:val="a3"/>
        <w:ind w:leftChars="0" w:left="700"/>
        <w:rPr>
          <w:rFonts w:ascii="ＭＳ 明朝" w:eastAsia="ＭＳ 明朝" w:hAnsi="ＭＳ 明朝"/>
        </w:rPr>
      </w:pPr>
      <w:r w:rsidRPr="001A47FE">
        <w:rPr>
          <w:rFonts w:ascii="ＭＳ 明朝" w:eastAsia="ＭＳ 明朝" w:hAnsi="ＭＳ 明朝" w:hint="eastAsia"/>
        </w:rPr>
        <w:t>「まるまるひがしにほんの店」の会員登録をした後、まるまるひがしにほんで</w:t>
      </w:r>
      <w:r w:rsidR="005B2D3F">
        <w:rPr>
          <w:rFonts w:ascii="ＭＳ 明朝" w:eastAsia="ＭＳ 明朝" w:hAnsi="ＭＳ 明朝" w:hint="eastAsia"/>
        </w:rPr>
        <w:t>取り扱う特産品情報や</w:t>
      </w:r>
      <w:r w:rsidRPr="001A47FE">
        <w:rPr>
          <w:rFonts w:ascii="ＭＳ 明朝" w:eastAsia="ＭＳ 明朝" w:hAnsi="ＭＳ 明朝" w:hint="eastAsia"/>
        </w:rPr>
        <w:t>実施するイベント情報を随時発信します。</w:t>
      </w:r>
      <w:r w:rsidR="0021416B" w:rsidRPr="001A47FE">
        <w:rPr>
          <w:rFonts w:ascii="ＭＳ 明朝" w:eastAsia="ＭＳ 明朝" w:hAnsi="ＭＳ 明朝" w:hint="eastAsia"/>
        </w:rPr>
        <w:t>（発信方法はメール</w:t>
      </w:r>
      <w:r w:rsidR="00843168">
        <w:rPr>
          <w:rFonts w:ascii="ＭＳ 明朝" w:eastAsia="ＭＳ 明朝" w:hAnsi="ＭＳ 明朝" w:hint="eastAsia"/>
        </w:rPr>
        <w:t>又はFAX</w:t>
      </w:r>
      <w:r w:rsidR="0021416B" w:rsidRPr="001A47FE">
        <w:rPr>
          <w:rFonts w:ascii="ＭＳ 明朝" w:eastAsia="ＭＳ 明朝" w:hAnsi="ＭＳ 明朝" w:hint="eastAsia"/>
        </w:rPr>
        <w:t>を想定しています。）</w:t>
      </w:r>
    </w:p>
    <w:p w:rsidR="00FF76FB" w:rsidRPr="001A47FE" w:rsidRDefault="00FF76FB" w:rsidP="0068308F">
      <w:pPr>
        <w:pStyle w:val="a3"/>
        <w:ind w:leftChars="0" w:left="700"/>
        <w:rPr>
          <w:rFonts w:ascii="ＭＳ 明朝" w:eastAsia="ＭＳ 明朝" w:hAnsi="ＭＳ 明朝"/>
        </w:rPr>
      </w:pPr>
      <w:r w:rsidRPr="001A47FE">
        <w:rPr>
          <w:rFonts w:ascii="ＭＳ 明朝" w:eastAsia="ＭＳ 明朝" w:hAnsi="ＭＳ 明朝" w:hint="eastAsia"/>
        </w:rPr>
        <w:t>東日本の特産品を取り扱っていない場合も会員登録及び情報発信します。</w:t>
      </w:r>
    </w:p>
    <w:p w:rsidR="00511454" w:rsidRPr="001A47FE" w:rsidRDefault="00511454" w:rsidP="00511454">
      <w:pPr>
        <w:rPr>
          <w:rFonts w:ascii="ＭＳ 明朝" w:eastAsia="ＭＳ 明朝" w:hAnsi="ＭＳ 明朝"/>
        </w:rPr>
      </w:pPr>
    </w:p>
    <w:p w:rsidR="00511454" w:rsidRPr="001A47FE" w:rsidRDefault="00866B2E" w:rsidP="00511454">
      <w:pPr>
        <w:rPr>
          <w:rFonts w:ascii="ＭＳ 明朝" w:eastAsia="ＭＳ 明朝" w:hAnsi="ＭＳ 明朝"/>
        </w:rPr>
      </w:pPr>
      <w:r w:rsidRPr="001A47FE">
        <w:rPr>
          <w:rFonts w:ascii="ＭＳ 明朝" w:eastAsia="ＭＳ 明朝" w:hAnsi="ＭＳ 明朝" w:hint="eastAsia"/>
        </w:rPr>
        <w:t>７</w:t>
      </w:r>
      <w:r w:rsidR="0073190E" w:rsidRPr="001A47FE">
        <w:rPr>
          <w:rFonts w:ascii="ＭＳ 明朝" w:eastAsia="ＭＳ 明朝" w:hAnsi="ＭＳ 明朝" w:hint="eastAsia"/>
        </w:rPr>
        <w:t>．その他</w:t>
      </w:r>
    </w:p>
    <w:p w:rsidR="0073190E" w:rsidRPr="001A47FE" w:rsidRDefault="00D85487" w:rsidP="0073190E">
      <w:pPr>
        <w:pStyle w:val="a3"/>
        <w:numPr>
          <w:ilvl w:val="0"/>
          <w:numId w:val="12"/>
        </w:numPr>
        <w:ind w:leftChars="0"/>
        <w:rPr>
          <w:rFonts w:ascii="ＭＳ 明朝" w:eastAsia="ＭＳ 明朝" w:hAnsi="ＭＳ 明朝"/>
        </w:rPr>
      </w:pPr>
      <w:r w:rsidRPr="001A47FE">
        <w:rPr>
          <w:rFonts w:ascii="ＭＳ 明朝" w:eastAsia="ＭＳ 明朝" w:hAnsi="ＭＳ 明朝" w:hint="eastAsia"/>
        </w:rPr>
        <w:t>申請書の作成、提出等</w:t>
      </w:r>
      <w:r w:rsidR="0073190E" w:rsidRPr="001A47FE">
        <w:rPr>
          <w:rFonts w:ascii="ＭＳ 明朝" w:eastAsia="ＭＳ 明朝" w:hAnsi="ＭＳ 明朝" w:hint="eastAsia"/>
        </w:rPr>
        <w:t>に要する費用は全て応募者の負担とします。</w:t>
      </w:r>
    </w:p>
    <w:p w:rsidR="0073190E" w:rsidRPr="001A47FE" w:rsidRDefault="0073190E" w:rsidP="0073190E">
      <w:pPr>
        <w:pStyle w:val="a3"/>
        <w:numPr>
          <w:ilvl w:val="0"/>
          <w:numId w:val="12"/>
        </w:numPr>
        <w:ind w:leftChars="0"/>
        <w:rPr>
          <w:rFonts w:ascii="ＭＳ 明朝" w:eastAsia="ＭＳ 明朝" w:hAnsi="ＭＳ 明朝"/>
        </w:rPr>
      </w:pPr>
      <w:r w:rsidRPr="001A47FE">
        <w:rPr>
          <w:rFonts w:ascii="ＭＳ 明朝" w:eastAsia="ＭＳ 明朝" w:hAnsi="ＭＳ 明朝" w:hint="eastAsia"/>
        </w:rPr>
        <w:t>提出された申請書は返却しません。</w:t>
      </w:r>
    </w:p>
    <w:p w:rsidR="007C2B6F" w:rsidRDefault="0073190E" w:rsidP="001432C7">
      <w:pPr>
        <w:pStyle w:val="a3"/>
        <w:numPr>
          <w:ilvl w:val="0"/>
          <w:numId w:val="12"/>
        </w:numPr>
        <w:ind w:leftChars="0"/>
        <w:rPr>
          <w:rFonts w:ascii="ＭＳ 明朝" w:eastAsia="ＭＳ 明朝" w:hAnsi="ＭＳ 明朝"/>
        </w:rPr>
      </w:pPr>
      <w:r w:rsidRPr="001A47FE">
        <w:rPr>
          <w:rFonts w:ascii="ＭＳ 明朝" w:eastAsia="ＭＳ 明朝" w:hAnsi="ＭＳ 明朝" w:hint="eastAsia"/>
        </w:rPr>
        <w:t>申請書に記載された個人情報は本事業の目的以外には使用しません。</w:t>
      </w:r>
    </w:p>
    <w:p w:rsidR="00995DB0" w:rsidRPr="00995DB0" w:rsidRDefault="00995DB0" w:rsidP="00995DB0">
      <w:pPr>
        <w:rPr>
          <w:rFonts w:ascii="ＭＳ 明朝" w:eastAsia="ＭＳ 明朝" w:hAnsi="ＭＳ 明朝"/>
        </w:rPr>
      </w:pPr>
    </w:p>
    <w:p w:rsidR="00063B23" w:rsidRPr="001A47FE" w:rsidRDefault="00A54071" w:rsidP="0073190E">
      <w:pPr>
        <w:rPr>
          <w:rFonts w:ascii="ＭＳ 明朝" w:eastAsia="ＭＳ 明朝" w:hAnsi="ＭＳ 明朝"/>
        </w:rPr>
      </w:pPr>
      <w:r w:rsidRPr="001A47FE">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127000</wp:posOffset>
                </wp:positionV>
                <wp:extent cx="2791460" cy="1676400"/>
                <wp:effectExtent l="0" t="0" r="27940" b="19050"/>
                <wp:wrapNone/>
                <wp:docPr id="1" name="正方形/長方形 1"/>
                <wp:cNvGraphicFramePr/>
                <a:graphic xmlns:a="http://schemas.openxmlformats.org/drawingml/2006/main">
                  <a:graphicData uri="http://schemas.microsoft.com/office/word/2010/wordprocessingShape">
                    <wps:wsp>
                      <wps:cNvSpPr/>
                      <wps:spPr>
                        <a:xfrm>
                          <a:off x="0" y="0"/>
                          <a:ext cx="2791460" cy="16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【担当】</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さいたま市経済局商工観光部経済政策課</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担当：前場・山口</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さいたま市浦和区常盤６－４－４</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TEL: ０４８－８２９－１３６２</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FAX: ０４８－８２９－１９４４</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E-mail: keizai-seisaku@city.saitama.lg.jp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8pt;margin-top:10pt;width:219.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" filled="f" strokecolor="black [3213]" strokeweight="1pt">
                <v:textbox>
                  <w:txbxContent>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【担当】</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さいたま市経済局商工観光部経済政策課</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担当：前場・山口</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さいたま市浦和区常盤６－４－４</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 xml:space="preserve">TEL: </w:t>
                      </w:r>
                      <w:r w:rsidRPr="0073190E">
                        <w:rPr>
                          <w:rFonts w:ascii="ＭＳ Ｐ明朝" w:eastAsia="ＭＳ Ｐ明朝" w:hAnsi="ＭＳ Ｐ明朝"/>
                          <w:color w:val="000000" w:themeColor="text1"/>
                        </w:rPr>
                        <w:t>０４８－８２９－１３６２</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FAX: ０４８－８２９－１９４４</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E-mail: keizai-seisaku@city.saitama.lg.jp</w:t>
                      </w:r>
                    </w:p>
                  </w:txbxContent>
                </v:textbox>
              </v:rect>
            </w:pict>
          </mc:Fallback>
        </mc:AlternateContent>
      </w:r>
      <w:r w:rsidRPr="001A47FE">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34D8313" wp14:editId="2FAA4A0B">
                <wp:simplePos x="0" y="0"/>
                <wp:positionH relativeFrom="column">
                  <wp:posOffset>2987040</wp:posOffset>
                </wp:positionH>
                <wp:positionV relativeFrom="paragraph">
                  <wp:posOffset>107951</wp:posOffset>
                </wp:positionV>
                <wp:extent cx="2791460" cy="1885950"/>
                <wp:effectExtent l="0" t="0" r="27940" b="19050"/>
                <wp:wrapNone/>
                <wp:docPr id="2" name="正方形/長方形 2"/>
                <wp:cNvGraphicFramePr/>
                <a:graphic xmlns:a="http://schemas.openxmlformats.org/drawingml/2006/main">
                  <a:graphicData uri="http://schemas.microsoft.com/office/word/2010/wordprocessingShape">
                    <wps:wsp>
                      <wps:cNvSpPr/>
                      <wps:spPr>
                        <a:xfrm>
                          <a:off x="0" y="0"/>
                          <a:ext cx="2791460" cy="1885950"/>
                        </a:xfrm>
                        <a:prstGeom prst="rect">
                          <a:avLst/>
                        </a:prstGeom>
                        <a:noFill/>
                        <a:ln w="12700" cap="flat" cmpd="sng" algn="ctr">
                          <a:solidFill>
                            <a:schemeClr val="tx1"/>
                          </a:solidFill>
                          <a:prstDash val="solid"/>
                          <a:miter lim="800000"/>
                        </a:ln>
                        <a:effectLst/>
                      </wps:spPr>
                      <wps:txbx>
                        <w:txbxContent>
                          <w:p w:rsidR="0073190E" w:rsidRDefault="0073190E" w:rsidP="0073190E">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【申請書提出</w:t>
                            </w:r>
                            <w:r>
                              <w:rPr>
                                <w:rFonts w:ascii="ＭＳ Ｐ明朝" w:eastAsia="ＭＳ Ｐ明朝" w:hAnsi="ＭＳ Ｐ明朝"/>
                                <w:color w:val="000000" w:themeColor="text1"/>
                              </w:rPr>
                              <w:t>に関する問合</w:t>
                            </w:r>
                            <w:r>
                              <w:rPr>
                                <w:rFonts w:ascii="ＭＳ Ｐ明朝" w:eastAsia="ＭＳ Ｐ明朝" w:hAnsi="ＭＳ Ｐ明朝" w:hint="eastAsia"/>
                                <w:color w:val="000000" w:themeColor="text1"/>
                              </w:rPr>
                              <w:t>先】</w:t>
                            </w:r>
                          </w:p>
                          <w:p w:rsidR="0073190E" w:rsidRPr="0073190E" w:rsidRDefault="0073190E" w:rsidP="0073190E">
                            <w:pPr>
                              <w:ind w:firstLineChars="50" w:firstLine="105"/>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まるまるひがしにほん</w:t>
                            </w:r>
                            <w:r w:rsidR="00D85487">
                              <w:rPr>
                                <w:rFonts w:ascii="ＭＳ Ｐ明朝" w:eastAsia="ＭＳ Ｐ明朝" w:hAnsi="ＭＳ Ｐ明朝" w:hint="eastAsia"/>
                                <w:color w:val="000000" w:themeColor="text1"/>
                              </w:rPr>
                              <w:t>（東日本連携</w:t>
                            </w:r>
                            <w:r w:rsidR="00D85487">
                              <w:rPr>
                                <w:rFonts w:ascii="ＭＳ Ｐ明朝" w:eastAsia="ＭＳ Ｐ明朝" w:hAnsi="ＭＳ Ｐ明朝"/>
                                <w:color w:val="000000" w:themeColor="text1"/>
                              </w:rPr>
                              <w:t>センター</w:t>
                            </w:r>
                            <w:r w:rsidR="00D85487">
                              <w:rPr>
                                <w:rFonts w:ascii="ＭＳ Ｐ明朝" w:eastAsia="ＭＳ Ｐ明朝" w:hAnsi="ＭＳ Ｐ明朝" w:hint="eastAsia"/>
                                <w:color w:val="000000" w:themeColor="text1"/>
                              </w:rPr>
                              <w:t>）</w:t>
                            </w:r>
                          </w:p>
                          <w:p w:rsidR="0073190E" w:rsidRPr="0073190E" w:rsidRDefault="0073190E" w:rsidP="0073190E">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担当：宮内</w:t>
                            </w:r>
                            <w:r w:rsidR="00D85487">
                              <w:rPr>
                                <w:rFonts w:ascii="ＭＳ Ｐ明朝" w:eastAsia="ＭＳ Ｐ明朝" w:hAnsi="ＭＳ Ｐ明朝" w:hint="eastAsia"/>
                                <w:color w:val="000000" w:themeColor="text1"/>
                              </w:rPr>
                              <w:t>・林</w:t>
                            </w:r>
                          </w:p>
                          <w:p w:rsidR="0073190E" w:rsidRPr="0073190E" w:rsidRDefault="0073190E" w:rsidP="0073190E">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さいたま市大宮区</w:t>
                            </w:r>
                            <w:r>
                              <w:rPr>
                                <w:rFonts w:ascii="ＭＳ Ｐ明朝" w:eastAsia="ＭＳ Ｐ明朝" w:hAnsi="ＭＳ Ｐ明朝"/>
                                <w:color w:val="000000" w:themeColor="text1"/>
                              </w:rPr>
                              <w:t>大門町１－６－１</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 xml:space="preserve">TEL: </w:t>
                            </w:r>
                            <w:r>
                              <w:rPr>
                                <w:rFonts w:ascii="ＭＳ Ｐ明朝" w:eastAsia="ＭＳ Ｐ明朝" w:hAnsi="ＭＳ Ｐ明朝"/>
                                <w:color w:val="000000" w:themeColor="text1"/>
                              </w:rPr>
                              <w:t>０４８－８</w:t>
                            </w:r>
                            <w:r>
                              <w:rPr>
                                <w:rFonts w:ascii="ＭＳ Ｐ明朝" w:eastAsia="ＭＳ Ｐ明朝" w:hAnsi="ＭＳ Ｐ明朝" w:hint="eastAsia"/>
                                <w:color w:val="000000" w:themeColor="text1"/>
                              </w:rPr>
                              <w:t>５６－９１１１</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FAX: ０４８－８２９－１９４４</w:t>
                            </w:r>
                          </w:p>
                          <w:p w:rsid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Pr>
                                <w:rFonts w:ascii="ＭＳ Ｐ明朝" w:eastAsia="ＭＳ Ｐ明朝" w:hAnsi="ＭＳ Ｐ明朝"/>
                                <w:color w:val="000000" w:themeColor="text1"/>
                              </w:rPr>
                              <w:t xml:space="preserve">E-mail: </w:t>
                            </w:r>
                            <w:r w:rsidRPr="0073190E">
                              <w:rPr>
                                <w:rFonts w:ascii="ＭＳ Ｐ明朝" w:eastAsia="ＭＳ Ｐ明朝" w:hAnsi="ＭＳ Ｐ明朝"/>
                                <w:color w:val="000000" w:themeColor="text1"/>
                              </w:rPr>
                              <w:t>info@marumaru-higashinihon.jp</w:t>
                            </w:r>
                          </w:p>
                          <w:p w:rsidR="0073190E" w:rsidRPr="0073190E" w:rsidRDefault="0073190E" w:rsidP="0073190E">
                            <w:pPr>
                              <w:jc w:val="left"/>
                              <w:rPr>
                                <w:rFonts w:ascii="ＭＳ Ｐ明朝" w:eastAsia="ＭＳ Ｐ明朝" w:hAnsi="ＭＳ Ｐ明朝"/>
                                <w:color w:val="000000" w:themeColor="text1"/>
                              </w:rPr>
                            </w:pPr>
                            <w:r>
                              <w:rPr>
                                <w:rFonts w:ascii="ＭＳ Ｐ明朝" w:eastAsia="ＭＳ Ｐ明朝" w:hAnsi="ＭＳ Ｐ明朝"/>
                                <w:color w:val="000000" w:themeColor="text1"/>
                              </w:rPr>
                              <w:t xml:space="preserve"> </w:t>
                            </w:r>
                            <w:r>
                              <w:rPr>
                                <w:rFonts w:ascii="ＭＳ Ｐ明朝" w:eastAsia="ＭＳ Ｐ明朝" w:hAnsi="ＭＳ Ｐ明朝" w:hint="eastAsia"/>
                                <w:color w:val="000000" w:themeColor="text1"/>
                              </w:rPr>
                              <w:t>公式</w:t>
                            </w:r>
                            <w:r>
                              <w:rPr>
                                <w:rFonts w:ascii="ＭＳ Ｐ明朝" w:eastAsia="ＭＳ Ｐ明朝" w:hAnsi="ＭＳ Ｐ明朝"/>
                                <w:color w:val="000000" w:themeColor="text1"/>
                              </w:rPr>
                              <w:t>HP：</w:t>
                            </w:r>
                            <w:r w:rsidRPr="0073190E">
                              <w:rPr>
                                <w:rFonts w:ascii="ＭＳ Ｐ明朝" w:eastAsia="ＭＳ Ｐ明朝" w:hAnsi="ＭＳ Ｐ明朝"/>
                                <w:color w:val="000000" w:themeColor="text1"/>
                              </w:rPr>
                              <w:t>https://marumaru-higashinihon.jp/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D8313" id="正方形/長方形 2" o:spid="_x0000_s1027" style="position:absolute;left:0;text-align:left;margin-left:235.2pt;margin-top:8.5pt;width:219.8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" filled="f" strokecolor="black [3213]" strokeweight="1pt">
                <v:textbox>
                  <w:txbxContent>
                    <w:p w:rsidR="0073190E" w:rsidRDefault="0073190E" w:rsidP="0073190E">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【申請書提出</w:t>
                      </w:r>
                      <w:r>
                        <w:rPr>
                          <w:rFonts w:ascii="ＭＳ Ｐ明朝" w:eastAsia="ＭＳ Ｐ明朝" w:hAnsi="ＭＳ Ｐ明朝"/>
                          <w:color w:val="000000" w:themeColor="text1"/>
                        </w:rPr>
                        <w:t>に関する問合</w:t>
                      </w:r>
                      <w:r>
                        <w:rPr>
                          <w:rFonts w:ascii="ＭＳ Ｐ明朝" w:eastAsia="ＭＳ Ｐ明朝" w:hAnsi="ＭＳ Ｐ明朝" w:hint="eastAsia"/>
                          <w:color w:val="000000" w:themeColor="text1"/>
                        </w:rPr>
                        <w:t>先】</w:t>
                      </w:r>
                    </w:p>
                    <w:p w:rsidR="0073190E" w:rsidRPr="0073190E" w:rsidRDefault="0073190E" w:rsidP="0073190E">
                      <w:pPr>
                        <w:ind w:firstLineChars="50" w:firstLine="105"/>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まるまるひがしにほん</w:t>
                      </w:r>
                      <w:r w:rsidR="00D85487">
                        <w:rPr>
                          <w:rFonts w:ascii="ＭＳ Ｐ明朝" w:eastAsia="ＭＳ Ｐ明朝" w:hAnsi="ＭＳ Ｐ明朝" w:hint="eastAsia"/>
                          <w:color w:val="000000" w:themeColor="text1"/>
                        </w:rPr>
                        <w:t>（東日本連携</w:t>
                      </w:r>
                      <w:r w:rsidR="00D85487">
                        <w:rPr>
                          <w:rFonts w:ascii="ＭＳ Ｐ明朝" w:eastAsia="ＭＳ Ｐ明朝" w:hAnsi="ＭＳ Ｐ明朝"/>
                          <w:color w:val="000000" w:themeColor="text1"/>
                        </w:rPr>
                        <w:t>センター</w:t>
                      </w:r>
                      <w:r w:rsidR="00D85487">
                        <w:rPr>
                          <w:rFonts w:ascii="ＭＳ Ｐ明朝" w:eastAsia="ＭＳ Ｐ明朝" w:hAnsi="ＭＳ Ｐ明朝" w:hint="eastAsia"/>
                          <w:color w:val="000000" w:themeColor="text1"/>
                        </w:rPr>
                        <w:t>）</w:t>
                      </w:r>
                    </w:p>
                    <w:p w:rsidR="0073190E" w:rsidRPr="0073190E" w:rsidRDefault="0073190E" w:rsidP="0073190E">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担当：宮内</w:t>
                      </w:r>
                      <w:r w:rsidR="00D85487">
                        <w:rPr>
                          <w:rFonts w:ascii="ＭＳ Ｐ明朝" w:eastAsia="ＭＳ Ｐ明朝" w:hAnsi="ＭＳ Ｐ明朝" w:hint="eastAsia"/>
                          <w:color w:val="000000" w:themeColor="text1"/>
                        </w:rPr>
                        <w:t>・林</w:t>
                      </w:r>
                    </w:p>
                    <w:p w:rsidR="0073190E" w:rsidRPr="0073190E" w:rsidRDefault="0073190E" w:rsidP="0073190E">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さいたま市大宮区</w:t>
                      </w:r>
                      <w:r>
                        <w:rPr>
                          <w:rFonts w:ascii="ＭＳ Ｐ明朝" w:eastAsia="ＭＳ Ｐ明朝" w:hAnsi="ＭＳ Ｐ明朝"/>
                          <w:color w:val="000000" w:themeColor="text1"/>
                        </w:rPr>
                        <w:t>大門町１－６－１</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 xml:space="preserve">TEL: </w:t>
                      </w:r>
                      <w:r>
                        <w:rPr>
                          <w:rFonts w:ascii="ＭＳ Ｐ明朝" w:eastAsia="ＭＳ Ｐ明朝" w:hAnsi="ＭＳ Ｐ明朝"/>
                          <w:color w:val="000000" w:themeColor="text1"/>
                        </w:rPr>
                        <w:t>０４８－８</w:t>
                      </w:r>
                      <w:r>
                        <w:rPr>
                          <w:rFonts w:ascii="ＭＳ Ｐ明朝" w:eastAsia="ＭＳ Ｐ明朝" w:hAnsi="ＭＳ Ｐ明朝" w:hint="eastAsia"/>
                          <w:color w:val="000000" w:themeColor="text1"/>
                        </w:rPr>
                        <w:t>５６－９１１１</w:t>
                      </w:r>
                    </w:p>
                    <w:p w:rsidR="0073190E" w:rsidRP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sidRPr="0073190E">
                        <w:rPr>
                          <w:rFonts w:ascii="ＭＳ Ｐ明朝" w:eastAsia="ＭＳ Ｐ明朝" w:hAnsi="ＭＳ Ｐ明朝"/>
                          <w:color w:val="000000" w:themeColor="text1"/>
                        </w:rPr>
                        <w:t>FAX: ０４８－８２９－１９４４</w:t>
                      </w:r>
                    </w:p>
                    <w:p w:rsidR="0073190E" w:rsidRDefault="0073190E" w:rsidP="0073190E">
                      <w:pPr>
                        <w:jc w:val="left"/>
                        <w:rPr>
                          <w:rFonts w:ascii="ＭＳ Ｐ明朝" w:eastAsia="ＭＳ Ｐ明朝" w:hAnsi="ＭＳ Ｐ明朝"/>
                          <w:color w:val="000000" w:themeColor="text1"/>
                        </w:rPr>
                      </w:pPr>
                      <w:r w:rsidRPr="0073190E">
                        <w:rPr>
                          <w:rFonts w:ascii="ＭＳ Ｐ明朝" w:eastAsia="ＭＳ Ｐ明朝" w:hAnsi="ＭＳ Ｐ明朝" w:hint="eastAsia"/>
                          <w:color w:val="000000" w:themeColor="text1"/>
                        </w:rPr>
                        <w:t xml:space="preserve">　</w:t>
                      </w:r>
                      <w:r>
                        <w:rPr>
                          <w:rFonts w:ascii="ＭＳ Ｐ明朝" w:eastAsia="ＭＳ Ｐ明朝" w:hAnsi="ＭＳ Ｐ明朝"/>
                          <w:color w:val="000000" w:themeColor="text1"/>
                        </w:rPr>
                        <w:t xml:space="preserve">E-mail: </w:t>
                      </w:r>
                      <w:r w:rsidRPr="0073190E">
                        <w:rPr>
                          <w:rFonts w:ascii="ＭＳ Ｐ明朝" w:eastAsia="ＭＳ Ｐ明朝" w:hAnsi="ＭＳ Ｐ明朝"/>
                          <w:color w:val="000000" w:themeColor="text1"/>
                        </w:rPr>
                        <w:t>info@marumaru-higashinihon.jp</w:t>
                      </w:r>
                    </w:p>
                    <w:p w:rsidR="0073190E" w:rsidRPr="0073190E" w:rsidRDefault="0073190E" w:rsidP="0073190E">
                      <w:pPr>
                        <w:jc w:val="left"/>
                        <w:rPr>
                          <w:rFonts w:ascii="ＭＳ Ｐ明朝" w:eastAsia="ＭＳ Ｐ明朝" w:hAnsi="ＭＳ Ｐ明朝"/>
                          <w:color w:val="000000" w:themeColor="text1"/>
                        </w:rPr>
                      </w:pPr>
                      <w:r>
                        <w:rPr>
                          <w:rFonts w:ascii="ＭＳ Ｐ明朝" w:eastAsia="ＭＳ Ｐ明朝" w:hAnsi="ＭＳ Ｐ明朝"/>
                          <w:color w:val="000000" w:themeColor="text1"/>
                        </w:rPr>
                        <w:t xml:space="preserve"> </w:t>
                      </w:r>
                      <w:r>
                        <w:rPr>
                          <w:rFonts w:ascii="ＭＳ Ｐ明朝" w:eastAsia="ＭＳ Ｐ明朝" w:hAnsi="ＭＳ Ｐ明朝" w:hint="eastAsia"/>
                          <w:color w:val="000000" w:themeColor="text1"/>
                        </w:rPr>
                        <w:t>公式</w:t>
                      </w:r>
                      <w:r>
                        <w:rPr>
                          <w:rFonts w:ascii="ＭＳ Ｐ明朝" w:eastAsia="ＭＳ Ｐ明朝" w:hAnsi="ＭＳ Ｐ明朝"/>
                          <w:color w:val="000000" w:themeColor="text1"/>
                        </w:rPr>
                        <w:t>HP：</w:t>
                      </w:r>
                      <w:r w:rsidRPr="0073190E">
                        <w:rPr>
                          <w:rFonts w:ascii="ＭＳ Ｐ明朝" w:eastAsia="ＭＳ Ｐ明朝" w:hAnsi="ＭＳ Ｐ明朝"/>
                          <w:color w:val="000000" w:themeColor="text1"/>
                        </w:rPr>
                        <w:t>https://marumaru-higashinihon.jp/</w:t>
                      </w:r>
                    </w:p>
                  </w:txbxContent>
                </v:textbox>
              </v:rect>
            </w:pict>
          </mc:Fallback>
        </mc:AlternateContent>
      </w:r>
    </w:p>
    <w:p w:rsidR="00A95704" w:rsidRPr="001A47FE" w:rsidRDefault="00A95704" w:rsidP="0073190E">
      <w:pPr>
        <w:rPr>
          <w:rFonts w:ascii="ＭＳ 明朝" w:eastAsia="ＭＳ 明朝" w:hAnsi="ＭＳ 明朝"/>
        </w:rPr>
      </w:pPr>
    </w:p>
    <w:p w:rsidR="00A95704" w:rsidRPr="001A47FE" w:rsidRDefault="00A95704" w:rsidP="0073190E">
      <w:pPr>
        <w:rPr>
          <w:rFonts w:ascii="ＭＳ 明朝" w:eastAsia="ＭＳ 明朝" w:hAnsi="ＭＳ 明朝"/>
        </w:rPr>
      </w:pPr>
    </w:p>
    <w:p w:rsidR="00A95704" w:rsidRPr="001A47FE" w:rsidRDefault="00A95704" w:rsidP="0073190E">
      <w:pPr>
        <w:rPr>
          <w:rFonts w:ascii="ＭＳ 明朝" w:eastAsia="ＭＳ 明朝" w:hAnsi="ＭＳ 明朝"/>
        </w:rPr>
      </w:pPr>
    </w:p>
    <w:p w:rsidR="00A95704" w:rsidRDefault="00A95704" w:rsidP="0073190E">
      <w:pPr>
        <w:rPr>
          <w:rFonts w:ascii="ＭＳ 明朝" w:eastAsia="ＭＳ 明朝" w:hAnsi="ＭＳ 明朝"/>
        </w:rPr>
      </w:pPr>
    </w:p>
    <w:p w:rsidR="00A95704" w:rsidRPr="001A47FE" w:rsidRDefault="00A95704" w:rsidP="0073190E">
      <w:pPr>
        <w:rPr>
          <w:rFonts w:ascii="ＭＳ 明朝" w:eastAsia="ＭＳ 明朝" w:hAnsi="ＭＳ 明朝"/>
        </w:rPr>
      </w:pPr>
      <w:r w:rsidRPr="001A47FE">
        <w:rPr>
          <w:rFonts w:ascii="ＭＳ 明朝" w:eastAsia="ＭＳ 明朝" w:hAnsi="ＭＳ 明朝" w:hint="eastAsia"/>
        </w:rPr>
        <w:lastRenderedPageBreak/>
        <w:t>別紙１　ステッカー、ミニのぼりのイメージ</w:t>
      </w:r>
    </w:p>
    <w:p w:rsidR="00CE4887" w:rsidRPr="001A47FE" w:rsidRDefault="00CE4887" w:rsidP="00CE4887">
      <w:pPr>
        <w:rPr>
          <w:rFonts w:ascii="ＭＳ 明朝" w:eastAsia="ＭＳ 明朝" w:hAnsi="ＭＳ 明朝"/>
        </w:rPr>
      </w:pPr>
    </w:p>
    <w:p w:rsidR="00214B11" w:rsidRPr="001A47FE" w:rsidRDefault="00214B11" w:rsidP="00850D16">
      <w:pPr>
        <w:ind w:firstLineChars="100" w:firstLine="210"/>
        <w:rPr>
          <w:rFonts w:ascii="ＭＳ 明朝" w:eastAsia="ＭＳ 明朝" w:hAnsi="ＭＳ 明朝"/>
        </w:rPr>
      </w:pPr>
      <w:r w:rsidRPr="001A47FE">
        <w:rPr>
          <w:rFonts w:ascii="ＭＳ 明朝" w:eastAsia="ＭＳ 明朝" w:hAnsi="ＭＳ 明朝" w:hint="eastAsia"/>
        </w:rPr>
        <w:t>ステッカー　直径約10</w:t>
      </w:r>
      <w:r w:rsidR="00B266A4">
        <w:rPr>
          <w:rFonts w:ascii="ＭＳ 明朝" w:eastAsia="ＭＳ 明朝" w:hAnsi="ＭＳ 明朝" w:hint="eastAsia"/>
        </w:rPr>
        <w:t xml:space="preserve">ｃｍ　　　　　　　　　　　</w:t>
      </w:r>
      <w:r w:rsidR="00850D16">
        <w:rPr>
          <w:rFonts w:ascii="ＭＳ 明朝" w:eastAsia="ＭＳ 明朝" w:hAnsi="ＭＳ 明朝" w:hint="eastAsia"/>
        </w:rPr>
        <w:t xml:space="preserve">　</w:t>
      </w:r>
      <w:r w:rsidRPr="001A47FE">
        <w:rPr>
          <w:rFonts w:ascii="ＭＳ 明朝" w:eastAsia="ＭＳ 明朝" w:hAnsi="ＭＳ 明朝" w:hint="eastAsia"/>
        </w:rPr>
        <w:t>ミニのぼり　約7cm×25cm</w:t>
      </w:r>
    </w:p>
    <w:p w:rsidR="00EF31C1" w:rsidRPr="001A47FE" w:rsidRDefault="00850D16" w:rsidP="00CE4887">
      <w:pPr>
        <w:rPr>
          <w:rFonts w:ascii="ＭＳ 明朝" w:eastAsia="ＭＳ 明朝" w:hAnsi="ＭＳ 明朝"/>
        </w:rPr>
      </w:pPr>
      <w:r w:rsidRPr="001A47FE">
        <w:rPr>
          <w:rFonts w:ascii="ＭＳ 明朝" w:eastAsia="ＭＳ 明朝" w:hAnsi="ＭＳ 明朝"/>
          <w:noProof/>
        </w:rPr>
        <w:drawing>
          <wp:anchor distT="0" distB="0" distL="114300" distR="114300" simplePos="0" relativeHeight="251663360" behindDoc="0" locked="0" layoutInCell="1" allowOverlap="1">
            <wp:simplePos x="0" y="0"/>
            <wp:positionH relativeFrom="column">
              <wp:posOffset>3183255</wp:posOffset>
            </wp:positionH>
            <wp:positionV relativeFrom="paragraph">
              <wp:posOffset>69215</wp:posOffset>
            </wp:positionV>
            <wp:extent cx="2070735" cy="5548630"/>
            <wp:effectExtent l="19050" t="19050" r="24765" b="139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3790" t="5204" r="15129" b="7930"/>
                    <a:stretch/>
                  </pic:blipFill>
                  <pic:spPr bwMode="auto">
                    <a:xfrm>
                      <a:off x="0" y="0"/>
                      <a:ext cx="2070735" cy="55486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47FE">
        <w:rPr>
          <w:rFonts w:ascii="ＭＳ 明朝" w:eastAsia="ＭＳ 明朝" w:hAnsi="ＭＳ 明朝" w:hint="eastAsia"/>
          <w:noProof/>
        </w:rPr>
        <w:drawing>
          <wp:anchor distT="0" distB="0" distL="114300" distR="114300" simplePos="0" relativeHeight="251664384" behindDoc="0" locked="0" layoutInCell="1" allowOverlap="1">
            <wp:simplePos x="0" y="0"/>
            <wp:positionH relativeFrom="column">
              <wp:posOffset>-62865</wp:posOffset>
            </wp:positionH>
            <wp:positionV relativeFrom="paragraph">
              <wp:posOffset>38100</wp:posOffset>
            </wp:positionV>
            <wp:extent cx="2798445" cy="2749550"/>
            <wp:effectExtent l="0" t="0" r="190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1489"/>
                    <a:stretch/>
                  </pic:blipFill>
                  <pic:spPr bwMode="auto">
                    <a:xfrm>
                      <a:off x="0" y="0"/>
                      <a:ext cx="2798445" cy="274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EF31C1" w:rsidRPr="001A47FE" w:rsidRDefault="00EF31C1" w:rsidP="00CE4887">
      <w:pPr>
        <w:rPr>
          <w:rFonts w:ascii="ＭＳ 明朝" w:eastAsia="ＭＳ 明朝" w:hAnsi="ＭＳ 明朝"/>
        </w:rPr>
      </w:pPr>
    </w:p>
    <w:p w:rsidR="00B266A4" w:rsidRDefault="00B266A4" w:rsidP="00CE4887">
      <w:pPr>
        <w:rPr>
          <w:rFonts w:ascii="ＭＳ 明朝" w:eastAsia="ＭＳ 明朝" w:hAnsi="ＭＳ 明朝"/>
        </w:rPr>
      </w:pPr>
    </w:p>
    <w:sectPr w:rsidR="00B266A4" w:rsidSect="00D42243">
      <w:headerReference w:type="default" r:id="rId11"/>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37" w:rsidRDefault="00474737" w:rsidP="00474737">
      <w:r>
        <w:separator/>
      </w:r>
    </w:p>
  </w:endnote>
  <w:endnote w:type="continuationSeparator" w:id="0">
    <w:p w:rsidR="00474737" w:rsidRDefault="00474737" w:rsidP="0047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37" w:rsidRDefault="00474737" w:rsidP="00474737">
      <w:r>
        <w:separator/>
      </w:r>
    </w:p>
  </w:footnote>
  <w:footnote w:type="continuationSeparator" w:id="0">
    <w:p w:rsidR="00474737" w:rsidRDefault="00474737" w:rsidP="0047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87" w:rsidRDefault="00D85487">
    <w:pPr>
      <w:pStyle w:val="a6"/>
    </w:pPr>
  </w:p>
  <w:p w:rsidR="00D85487" w:rsidRDefault="00D854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960"/>
    <w:multiLevelType w:val="hybridMultilevel"/>
    <w:tmpl w:val="C318F476"/>
    <w:lvl w:ilvl="0" w:tplc="BFCA5C20">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F339E"/>
    <w:multiLevelType w:val="hybridMultilevel"/>
    <w:tmpl w:val="E8862376"/>
    <w:lvl w:ilvl="0" w:tplc="BFCA5C20">
      <w:start w:val="1"/>
      <w:numFmt w:val="decimalEnclosedParen"/>
      <w:lvlText w:val="%1"/>
      <w:lvlJc w:val="left"/>
      <w:pPr>
        <w:ind w:left="700" w:hanging="420"/>
      </w:pPr>
      <w:rPr>
        <w:rFonts w:ascii="ＭＳ 明朝" w:hAnsi="ＭＳ 明朝"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1456625B"/>
    <w:multiLevelType w:val="hybridMultilevel"/>
    <w:tmpl w:val="7E34285A"/>
    <w:lvl w:ilvl="0" w:tplc="BFCA5C20">
      <w:start w:val="1"/>
      <w:numFmt w:val="decimalEnclosedParen"/>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BE3976"/>
    <w:multiLevelType w:val="hybridMultilevel"/>
    <w:tmpl w:val="387ECC82"/>
    <w:lvl w:ilvl="0" w:tplc="BFCA5C20">
      <w:start w:val="1"/>
      <w:numFmt w:val="decimalEnclosedParen"/>
      <w:lvlText w:val="%1"/>
      <w:lvlJc w:val="left"/>
      <w:pPr>
        <w:ind w:left="553" w:hanging="420"/>
      </w:pPr>
      <w:rPr>
        <w:rFonts w:ascii="ＭＳ 明朝" w:hAnsi="ＭＳ 明朝"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4" w15:restartNumberingAfterBreak="0">
    <w:nsid w:val="28120700"/>
    <w:multiLevelType w:val="hybridMultilevel"/>
    <w:tmpl w:val="FC4A55E2"/>
    <w:lvl w:ilvl="0" w:tplc="32822A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880E22"/>
    <w:multiLevelType w:val="hybridMultilevel"/>
    <w:tmpl w:val="C61EE0F6"/>
    <w:lvl w:ilvl="0" w:tplc="BEAEC3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0306122"/>
    <w:multiLevelType w:val="hybridMultilevel"/>
    <w:tmpl w:val="E8862376"/>
    <w:lvl w:ilvl="0" w:tplc="BFCA5C20">
      <w:start w:val="1"/>
      <w:numFmt w:val="decimalEnclosedParen"/>
      <w:lvlText w:val="%1"/>
      <w:lvlJc w:val="left"/>
      <w:pPr>
        <w:ind w:left="700" w:hanging="420"/>
      </w:pPr>
      <w:rPr>
        <w:rFonts w:ascii="ＭＳ 明朝" w:hAnsi="ＭＳ 明朝"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338C3B62"/>
    <w:multiLevelType w:val="hybridMultilevel"/>
    <w:tmpl w:val="BEA663A2"/>
    <w:lvl w:ilvl="0" w:tplc="BFCA5C20">
      <w:start w:val="1"/>
      <w:numFmt w:val="decimalEnclosedParen"/>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65514B"/>
    <w:multiLevelType w:val="hybridMultilevel"/>
    <w:tmpl w:val="C5FE4278"/>
    <w:lvl w:ilvl="0" w:tplc="BFCA5C20">
      <w:start w:val="1"/>
      <w:numFmt w:val="decimalEnclosedParen"/>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BE604E"/>
    <w:multiLevelType w:val="hybridMultilevel"/>
    <w:tmpl w:val="EED88646"/>
    <w:lvl w:ilvl="0" w:tplc="FC48DC1E">
      <w:start w:val="1"/>
      <w:numFmt w:val="decimal"/>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0" w15:restartNumberingAfterBreak="0">
    <w:nsid w:val="492604F6"/>
    <w:multiLevelType w:val="hybridMultilevel"/>
    <w:tmpl w:val="7E3AEA7E"/>
    <w:lvl w:ilvl="0" w:tplc="BFCA5C20">
      <w:start w:val="1"/>
      <w:numFmt w:val="decimalEnclosedParen"/>
      <w:lvlText w:val="%1"/>
      <w:lvlJc w:val="left"/>
      <w:pPr>
        <w:ind w:left="700" w:hanging="420"/>
      </w:pPr>
      <w:rPr>
        <w:rFonts w:ascii="ＭＳ 明朝" w:hAnsi="ＭＳ 明朝"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56E0133C"/>
    <w:multiLevelType w:val="hybridMultilevel"/>
    <w:tmpl w:val="1EF4E822"/>
    <w:lvl w:ilvl="0" w:tplc="D842F538">
      <w:start w:val="2"/>
      <w:numFmt w:val="decimalFullWidth"/>
      <w:lvlText w:val="%1．"/>
      <w:lvlJc w:val="left"/>
      <w:pPr>
        <w:ind w:left="432" w:hanging="432"/>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A81763"/>
    <w:multiLevelType w:val="hybridMultilevel"/>
    <w:tmpl w:val="AC70CAD0"/>
    <w:lvl w:ilvl="0" w:tplc="1040A9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F4713"/>
    <w:multiLevelType w:val="hybridMultilevel"/>
    <w:tmpl w:val="CA26C968"/>
    <w:lvl w:ilvl="0" w:tplc="BFCA5C20">
      <w:start w:val="1"/>
      <w:numFmt w:val="decimalEnclosedParen"/>
      <w:lvlText w:val="%1"/>
      <w:lvlJc w:val="left"/>
      <w:pPr>
        <w:ind w:left="667" w:hanging="420"/>
      </w:pPr>
      <w:rPr>
        <w:rFonts w:ascii="ＭＳ 明朝" w:hAnsi="ＭＳ 明朝"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4" w15:restartNumberingAfterBreak="0">
    <w:nsid w:val="7F2E592C"/>
    <w:multiLevelType w:val="hybridMultilevel"/>
    <w:tmpl w:val="81EE039C"/>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8"/>
  </w:num>
  <w:num w:numId="4">
    <w:abstractNumId w:val="13"/>
  </w:num>
  <w:num w:numId="5">
    <w:abstractNumId w:val="14"/>
  </w:num>
  <w:num w:numId="6">
    <w:abstractNumId w:val="3"/>
  </w:num>
  <w:num w:numId="7">
    <w:abstractNumId w:val="0"/>
  </w:num>
  <w:num w:numId="8">
    <w:abstractNumId w:val="11"/>
  </w:num>
  <w:num w:numId="9">
    <w:abstractNumId w:val="2"/>
  </w:num>
  <w:num w:numId="10">
    <w:abstractNumId w:val="10"/>
  </w:num>
  <w:num w:numId="11">
    <w:abstractNumId w:val="1"/>
  </w:num>
  <w:num w:numId="12">
    <w:abstractNumId w:val="6"/>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CF"/>
    <w:rsid w:val="0004048A"/>
    <w:rsid w:val="00063B23"/>
    <w:rsid w:val="00063CCF"/>
    <w:rsid w:val="001432C7"/>
    <w:rsid w:val="001A47FE"/>
    <w:rsid w:val="001B7AE3"/>
    <w:rsid w:val="001F6B57"/>
    <w:rsid w:val="00212274"/>
    <w:rsid w:val="0021416B"/>
    <w:rsid w:val="00214B11"/>
    <w:rsid w:val="002A5EA1"/>
    <w:rsid w:val="002B10CF"/>
    <w:rsid w:val="003E4284"/>
    <w:rsid w:val="003F0CA6"/>
    <w:rsid w:val="0040040F"/>
    <w:rsid w:val="00466552"/>
    <w:rsid w:val="00474737"/>
    <w:rsid w:val="004758D7"/>
    <w:rsid w:val="004E3400"/>
    <w:rsid w:val="00500A06"/>
    <w:rsid w:val="00511454"/>
    <w:rsid w:val="005203B2"/>
    <w:rsid w:val="005B2D3F"/>
    <w:rsid w:val="005E71CC"/>
    <w:rsid w:val="00600B3A"/>
    <w:rsid w:val="00602E97"/>
    <w:rsid w:val="0068308F"/>
    <w:rsid w:val="00686157"/>
    <w:rsid w:val="0073190E"/>
    <w:rsid w:val="007C2B6F"/>
    <w:rsid w:val="00843168"/>
    <w:rsid w:val="00850D16"/>
    <w:rsid w:val="00866B2E"/>
    <w:rsid w:val="008A2F2F"/>
    <w:rsid w:val="009708F5"/>
    <w:rsid w:val="00974AEC"/>
    <w:rsid w:val="00995DB0"/>
    <w:rsid w:val="009E684D"/>
    <w:rsid w:val="00A361C8"/>
    <w:rsid w:val="00A54071"/>
    <w:rsid w:val="00A95704"/>
    <w:rsid w:val="00AE4EDF"/>
    <w:rsid w:val="00B16938"/>
    <w:rsid w:val="00B266A4"/>
    <w:rsid w:val="00BC721A"/>
    <w:rsid w:val="00BD449E"/>
    <w:rsid w:val="00BD7032"/>
    <w:rsid w:val="00BE730A"/>
    <w:rsid w:val="00C0362C"/>
    <w:rsid w:val="00C54B21"/>
    <w:rsid w:val="00CE4887"/>
    <w:rsid w:val="00CF5615"/>
    <w:rsid w:val="00D42243"/>
    <w:rsid w:val="00D85487"/>
    <w:rsid w:val="00E2106F"/>
    <w:rsid w:val="00ED33C8"/>
    <w:rsid w:val="00ED4D6C"/>
    <w:rsid w:val="00EE52D3"/>
    <w:rsid w:val="00EF31C1"/>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6E9574E-DDC1-4C34-BFFD-110A171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887"/>
    <w:pPr>
      <w:ind w:leftChars="400" w:left="840"/>
    </w:pPr>
  </w:style>
  <w:style w:type="character" w:styleId="a4">
    <w:name w:val="Hyperlink"/>
    <w:basedOn w:val="a0"/>
    <w:uiPriority w:val="99"/>
    <w:unhideWhenUsed/>
    <w:rsid w:val="0073190E"/>
    <w:rPr>
      <w:color w:val="0563C1" w:themeColor="hyperlink"/>
      <w:u w:val="single"/>
    </w:rPr>
  </w:style>
  <w:style w:type="table" w:styleId="a5">
    <w:name w:val="Table Grid"/>
    <w:basedOn w:val="a1"/>
    <w:uiPriority w:val="39"/>
    <w:rsid w:val="00EF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4737"/>
    <w:pPr>
      <w:tabs>
        <w:tab w:val="center" w:pos="4252"/>
        <w:tab w:val="right" w:pos="8504"/>
      </w:tabs>
      <w:snapToGrid w:val="0"/>
    </w:pPr>
  </w:style>
  <w:style w:type="character" w:customStyle="1" w:styleId="a7">
    <w:name w:val="ヘッダー (文字)"/>
    <w:basedOn w:val="a0"/>
    <w:link w:val="a6"/>
    <w:uiPriority w:val="99"/>
    <w:rsid w:val="00474737"/>
  </w:style>
  <w:style w:type="paragraph" w:styleId="a8">
    <w:name w:val="footer"/>
    <w:basedOn w:val="a"/>
    <w:link w:val="a9"/>
    <w:uiPriority w:val="99"/>
    <w:unhideWhenUsed/>
    <w:rsid w:val="00474737"/>
    <w:pPr>
      <w:tabs>
        <w:tab w:val="center" w:pos="4252"/>
        <w:tab w:val="right" w:pos="8504"/>
      </w:tabs>
      <w:snapToGrid w:val="0"/>
    </w:pPr>
  </w:style>
  <w:style w:type="character" w:customStyle="1" w:styleId="a9">
    <w:name w:val="フッター (文字)"/>
    <w:basedOn w:val="a0"/>
    <w:link w:val="a8"/>
    <w:uiPriority w:val="99"/>
    <w:rsid w:val="00474737"/>
  </w:style>
  <w:style w:type="paragraph" w:styleId="aa">
    <w:name w:val="Balloon Text"/>
    <w:basedOn w:val="a"/>
    <w:link w:val="ab"/>
    <w:uiPriority w:val="99"/>
    <w:semiHidden/>
    <w:unhideWhenUsed/>
    <w:rsid w:val="00063B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3B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FE58-243F-4A74-AF14-BBB510C7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4</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さつき</dc:creator>
  <cp:keywords/>
  <dc:description/>
  <cp:lastModifiedBy>前場　正則</cp:lastModifiedBy>
  <cp:revision>29</cp:revision>
  <cp:lastPrinted>2019-09-20T02:28:00Z</cp:lastPrinted>
  <dcterms:created xsi:type="dcterms:W3CDTF">2019-09-17T05:37:00Z</dcterms:created>
  <dcterms:modified xsi:type="dcterms:W3CDTF">2019-09-25T04:51:00Z</dcterms:modified>
</cp:coreProperties>
</file>